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7E5287">
      <w:pPr>
        <w:pStyle w:val="Standard"/>
        <w:ind w:right="-86"/>
        <w:jc w:val="both"/>
        <w:rPr>
          <w:rFonts w:ascii="Calibri" w:hAnsi="Calibri" w:cs="Calibri"/>
        </w:rPr>
      </w:pPr>
      <w:bookmarkStart w:id="0" w:name="_GoBack"/>
      <w:bookmarkEnd w:id="0"/>
    </w:p>
    <w:p w:rsidR="007E5287">
      <w:pPr>
        <w:pStyle w:val="Standard"/>
        <w:ind w:right="5443"/>
        <w:jc w:val="center"/>
      </w:pPr>
      <w:r>
        <w:drawing>
          <wp:inline>
            <wp:extent cx="523875" cy="523875"/>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23875" cy="523875"/>
                    </a:xfrm>
                    <a:prstGeom prst="rect">
                      <a:avLst/>
                    </a:prstGeom>
                  </pic:spPr>
                </pic:pic>
              </a:graphicData>
            </a:graphic>
          </wp:inline>
        </w:drawing>
      </w:r>
    </w:p>
    <w:p w:rsidR="007E5287">
      <w:pPr>
        <w:pStyle w:val="Standard"/>
        <w:ind w:right="5443"/>
        <w:jc w:val="center"/>
        <w:rPr>
          <w:rFonts w:ascii="Calibri" w:hAnsi="Calibri" w:cs="Calibri"/>
          <w:b/>
        </w:rPr>
      </w:pPr>
      <w:r>
        <w:rPr>
          <w:rFonts w:ascii="Calibri" w:hAnsi="Calibri" w:cs="Calibri"/>
          <w:b/>
        </w:rPr>
        <w:t>ΕΛΛΗΝΙΚΗ ΔΗΜΟΚΡΑΤΙΑ</w:t>
      </w:r>
    </w:p>
    <w:p w:rsidR="007E5287">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rsidR="007E5287">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rsidR="007E5287">
      <w:pPr>
        <w:pStyle w:val="Standard"/>
        <w:ind w:right="-86"/>
        <w:rPr>
          <w:rFonts w:ascii="Calibri" w:hAnsi="Calibri" w:cs="Calibri"/>
          <w:b/>
        </w:rPr>
      </w:pPr>
    </w:p>
    <w:p w:rsidR="007E5287">
      <w:pPr>
        <w:pStyle w:val="Standard"/>
        <w:ind w:right="-86"/>
      </w:pPr>
      <w:r>
        <w:rPr>
          <w:rFonts w:ascii="Calibri" w:hAnsi="Calibri" w:cs="Calibri"/>
          <w:b/>
        </w:rPr>
        <w:t>ΓΕΝΙΚΗ ΔΙΕΥΘΥΝΣΗ ΨΗΦΙΑΚΩΝ ΣΥΣΤΗΜΑΤΩΝ,</w:t>
      </w:r>
    </w:p>
    <w:p w:rsidR="007E5287">
      <w:pPr>
        <w:pStyle w:val="Standard"/>
        <w:ind w:right="-86"/>
        <w:rPr>
          <w:rFonts w:ascii="Calibri" w:hAnsi="Calibri" w:cs="Calibri"/>
          <w:b/>
        </w:rPr>
      </w:pPr>
      <w:r>
        <w:rPr>
          <w:rFonts w:ascii="Calibri" w:hAnsi="Calibri" w:cs="Calibri"/>
          <w:b/>
        </w:rPr>
        <w:t xml:space="preserve"> ΥΠΟΔΟΜΩΝ ΚΑΙ ΕΞΕΤΑΣΕΩΝ</w:t>
      </w:r>
    </w:p>
    <w:p w:rsidR="007E5287">
      <w:pPr>
        <w:pStyle w:val="Standard"/>
        <w:ind w:right="-86"/>
        <w:rPr>
          <w:rFonts w:ascii="Calibri" w:hAnsi="Calibri" w:cs="Calibri"/>
          <w:b/>
        </w:rPr>
      </w:pPr>
    </w:p>
    <w:p w:rsidR="007E5287">
      <w:pPr>
        <w:pStyle w:val="Standard"/>
        <w:ind w:right="-86"/>
        <w:rPr>
          <w:rFonts w:ascii="Calibri" w:hAnsi="Calibri" w:cs="Calibri"/>
          <w:b/>
        </w:rPr>
      </w:pPr>
      <w:r>
        <w:rPr>
          <w:rFonts w:ascii="Calibri" w:hAnsi="Calibri" w:cs="Calibri"/>
          <w:b/>
        </w:rPr>
        <w:t>Δ/ΝΣΗ ΕΞΕΤΑΣΕΩΝ &amp; ΠΙΣΤΟΠΟΙΗΣΕΩΝ</w:t>
      </w:r>
    </w:p>
    <w:p w:rsidR="007E5287">
      <w:pPr>
        <w:pStyle w:val="Standard"/>
        <w:ind w:right="-86"/>
        <w:jc w:val="both"/>
        <w:rPr>
          <w:rFonts w:ascii="Calibri" w:hAnsi="Calibri" w:cs="Calibri"/>
          <w:b/>
        </w:rPr>
      </w:pPr>
      <w:r>
        <w:rPr>
          <w:rFonts w:ascii="Calibri" w:hAnsi="Calibri" w:cs="Calibri"/>
          <w:b/>
        </w:rPr>
        <w:t>ΤΜΗΜΑ Β΄</w:t>
      </w:r>
    </w:p>
    <w:p w:rsidR="007E5287">
      <w:pPr>
        <w:pStyle w:val="Standard"/>
        <w:ind w:right="-86"/>
        <w:jc w:val="both"/>
        <w:rPr>
          <w:rFonts w:ascii="Calibri" w:hAnsi="Calibri" w:cs="Calibri"/>
          <w:b/>
        </w:rPr>
      </w:pPr>
      <w:r>
        <w:rPr>
          <w:rFonts w:ascii="Calibri" w:hAnsi="Calibri" w:cs="Calibri"/>
          <w:b/>
        </w:rPr>
        <w:t>Α. ΠΑΠΑΝΔΡΕΟΥ 37</w:t>
      </w:r>
    </w:p>
    <w:p w:rsidR="007E5287">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rsidR="007E5287">
      <w:pPr>
        <w:pStyle w:val="Standard"/>
        <w:ind w:right="-86"/>
        <w:jc w:val="both"/>
      </w:pPr>
      <w:r>
        <w:rPr>
          <w:rFonts w:ascii="Calibri" w:hAnsi="Calibri" w:cs="Calibri"/>
          <w:b/>
        </w:rPr>
        <w:t>ΤΗΛ : 210 3442661</w:t>
      </w:r>
    </w:p>
    <w:p w:rsidR="007E5287">
      <w:pPr>
        <w:pStyle w:val="Standard"/>
        <w:ind w:right="-86"/>
        <w:jc w:val="both"/>
      </w:pPr>
      <w:r>
        <w:rPr>
          <w:rFonts w:ascii="Calibri" w:hAnsi="Calibri" w:cs="Calibri"/>
          <w:b/>
        </w:rPr>
        <w:t>ΙΣΤΟΣΕΛΙΔΑ: www.</w:t>
      </w:r>
      <w:r>
        <w:rPr>
          <w:rFonts w:ascii="Calibri" w:hAnsi="Calibri" w:cs="Calibri"/>
          <w:b/>
          <w:lang w:val="en-US"/>
        </w:rPr>
        <w:t>minedu</w:t>
      </w:r>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rsidR="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rsidR="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rsidR="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rsidR="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rsidR="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footerReference w:type="default" r:id="rId6"/>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rsidR="007E5287">
      <w:pPr>
        <w:pStyle w:val="TOCHeading"/>
        <w:outlineLvl w:val="9"/>
        <w:rPr>
          <w:rFonts w:ascii="Calibri" w:hAnsi="Calibri" w:cs="Calibri"/>
        </w:rPr>
      </w:pPr>
      <w:bookmarkStart w:id="1" w:name="_Toc517689152"/>
      <w:bookmarkStart w:id="2" w:name="_Toc13208490"/>
      <w:bookmarkStart w:id="3" w:name="_Toc13219063"/>
      <w:bookmarkStart w:id="4" w:name="_Toc13221152"/>
      <w:bookmarkStart w:id="5" w:name="_Toc42584942"/>
      <w:bookmarkStart w:id="6" w:name="_Toc45784009"/>
      <w:bookmarkStart w:id="7" w:name="_Toc45807074"/>
      <w:bookmarkStart w:id="8" w:name="_Toc45809397"/>
      <w:bookmarkStart w:id="9" w:name="_Toc45878192"/>
      <w:bookmarkStart w:id="10" w:name="_Toc76043580"/>
      <w:bookmarkStart w:id="11" w:name="_Toc76985847"/>
      <w:bookmarkStart w:id="12" w:name="_Toc77259292"/>
      <w:r>
        <w:rPr>
          <w:rFonts w:ascii="Calibri" w:hAnsi="Calibri" w:cs="Calibri"/>
        </w:rPr>
        <w:t>Περιεχόμενα</w:t>
      </w:r>
      <w:bookmarkEnd w:id="1"/>
      <w:bookmarkEnd w:id="2"/>
      <w:bookmarkEnd w:id="3"/>
      <w:bookmarkEnd w:id="4"/>
      <w:bookmarkEnd w:id="5"/>
      <w:bookmarkEnd w:id="6"/>
      <w:bookmarkEnd w:id="7"/>
      <w:bookmarkEnd w:id="8"/>
      <w:bookmarkEnd w:id="9"/>
      <w:bookmarkEnd w:id="10"/>
      <w:bookmarkEnd w:id="11"/>
      <w:bookmarkEnd w:id="12"/>
    </w:p>
    <w:p w:rsidR="007E5287">
      <w:pPr>
        <w:pStyle w:val="TOC1"/>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Hyperlink"/>
            <w:rFonts w:cs="Calibri"/>
          </w:rPr>
          <w:t>ΚΕΦΑΛΑΙΟ Α΄</w:t>
        </w:r>
        <w:r>
          <w:tab/>
        </w:r>
        <w:r w:rsidR="00680F4C">
          <w:t>3</w:t>
        </w:r>
      </w:hyperlink>
    </w:p>
    <w:p w:rsidR="007E5287">
      <w:pPr>
        <w:pStyle w:val="TOC1"/>
      </w:pPr>
      <w:hyperlink w:anchor="_Toc106615280" w:history="1">
        <w:r w:rsidR="004E0738">
          <w:rPr>
            <w:rStyle w:val="Hyperlink"/>
            <w:rFonts w:cs="Calibri"/>
          </w:rPr>
          <w:t>ΕΙΔΙΚΕΣ ΚΑΤΗΓΟΡΙΕΣ ΚΑΙ ΠΡΟΫΠΟΘΕΣΕΙΣ ΕΝΤΑΞΗΣ ΣΕ ΑΥΤΕΣ</w:t>
        </w:r>
        <w:r w:rsidR="004E0738">
          <w:tab/>
        </w:r>
        <w:r w:rsidR="00680F4C">
          <w:t>3</w:t>
        </w:r>
      </w:hyperlink>
    </w:p>
    <w:p w:rsidR="007E5287">
      <w:pPr>
        <w:pStyle w:val="TOC1"/>
      </w:pPr>
      <w:hyperlink w:anchor="_Toc106615286" w:history="1">
        <w:r w:rsidR="004E0738">
          <w:rPr>
            <w:rStyle w:val="Hyperlink"/>
            <w:rFonts w:cs="Calibri"/>
          </w:rPr>
          <w:t>ΚΕΦΑΛΑΙΟ Β</w:t>
        </w:r>
        <w:r w:rsidR="004E0738">
          <w:tab/>
          <w:t>2</w:t>
        </w:r>
        <w:r w:rsidR="00680F4C">
          <w:t>0</w:t>
        </w:r>
      </w:hyperlink>
    </w:p>
    <w:p w:rsidR="007E5287">
      <w:pPr>
        <w:pStyle w:val="TOC1"/>
      </w:pPr>
      <w:hyperlink w:anchor="_Toc106615287" w:history="1">
        <w:r w:rsidR="004E0738">
          <w:rPr>
            <w:rStyle w:val="Hyperlink"/>
            <w:rFonts w:cs="Calibri"/>
          </w:rPr>
          <w:t>ΚΕΦΑΛΑΙΟ Γ΄</w:t>
        </w:r>
        <w:r w:rsidR="004E0738">
          <w:tab/>
          <w:t>2</w:t>
        </w:r>
        <w:r w:rsidR="00FA4462">
          <w:t>4</w:t>
        </w:r>
      </w:hyperlink>
    </w:p>
    <w:p w:rsidR="007E5287">
      <w:pPr>
        <w:pStyle w:val="TOC1"/>
      </w:pPr>
      <w:hyperlink w:anchor="_Toc106615288" w:history="1">
        <w:r w:rsidR="004E0738">
          <w:rPr>
            <w:rStyle w:val="Hyperlink"/>
            <w:rFonts w:cs="Calibri"/>
          </w:rPr>
          <w:t>ΚΕΦΑΛΑΙΟ Δ΄</w:t>
        </w:r>
        <w:r w:rsidR="004E0738">
          <w:tab/>
          <w:t>2</w:t>
        </w:r>
        <w:r w:rsidR="00FA4462">
          <w:t>7</w:t>
        </w:r>
      </w:hyperlink>
    </w:p>
    <w:p w:rsidR="007E5287">
      <w:pPr>
        <w:pStyle w:val="TOC1"/>
      </w:pPr>
      <w:hyperlink w:anchor="_Toc106615289" w:history="1">
        <w:r w:rsidR="004E0738">
          <w:rPr>
            <w:rStyle w:val="Hyperlink"/>
            <w:rFonts w:cs="Calibri"/>
          </w:rPr>
          <w:t>ΤΡΟΠΟΣ ΕΙΣΑΓΩΓΗΣ</w:t>
        </w:r>
        <w:r w:rsidR="004E0738">
          <w:tab/>
          <w:t>2</w:t>
        </w:r>
        <w:r w:rsidR="00FA4462">
          <w:t>7</w:t>
        </w:r>
      </w:hyperlink>
    </w:p>
    <w:p w:rsidR="007E5287">
      <w:pPr>
        <w:pStyle w:val="TOC1"/>
      </w:pPr>
      <w:hyperlink w:anchor="_Toc106615290" w:history="1">
        <w:r w:rsidR="004E0738">
          <w:rPr>
            <w:rStyle w:val="Hyperlink"/>
            <w:rFonts w:cs="Calibri"/>
          </w:rPr>
          <w:t>ΚΕΦΑΛΑΙΟ Ε΄</w:t>
        </w:r>
        <w:r w:rsidR="004E0738">
          <w:tab/>
          <w:t>3</w:t>
        </w:r>
        <w:r w:rsidR="00FA4462">
          <w:t>1</w:t>
        </w:r>
      </w:hyperlink>
    </w:p>
    <w:p w:rsidR="007E5287">
      <w:pPr>
        <w:pStyle w:val="TOC1"/>
      </w:pPr>
      <w:hyperlink w:anchor="_Toc106615291" w:history="1">
        <w:r w:rsidR="004E0738">
          <w:rPr>
            <w:rStyle w:val="Hyperlink"/>
            <w:rFonts w:cs="Calibri"/>
          </w:rPr>
          <w:t>ΔΙΑΔΙΚΑΣΙΑ ΕΠΙΛΟΓΗΣ</w:t>
        </w:r>
        <w:r w:rsidR="004E0738">
          <w:tab/>
          <w:t>3</w:t>
        </w:r>
        <w:r w:rsidR="00FA4462">
          <w:t>1</w:t>
        </w:r>
      </w:hyperlink>
    </w:p>
    <w:p w:rsidR="007E5287">
      <w:pPr>
        <w:pStyle w:val="TOC1"/>
      </w:pPr>
      <w:hyperlink w:anchor="_Toc106615320" w:history="1">
        <w:r w:rsidR="004E0738">
          <w:rPr>
            <w:rStyle w:val="Hyperlink"/>
            <w:rFonts w:cs="Calibri"/>
          </w:rPr>
          <w:t>ΚΕΦΑΛΑΙΟ ΣΤ΄</w:t>
        </w:r>
        <w:r w:rsidR="004E0738">
          <w:tab/>
          <w:t>3</w:t>
        </w:r>
        <w:r w:rsidR="00FA4462">
          <w:t>5</w:t>
        </w:r>
      </w:hyperlink>
    </w:p>
    <w:p w:rsidR="007E5287">
      <w:pPr>
        <w:pStyle w:val="TOC1"/>
      </w:pPr>
      <w:hyperlink w:anchor="_Toc106615321" w:history="1">
        <w:r w:rsidR="004E0738">
          <w:rPr>
            <w:rStyle w:val="Hyperlink"/>
            <w:rFonts w:cs="Calibri"/>
          </w:rPr>
          <w:t>ΓΕΝΙΚΕΣ ΟΔΗΓΙΕΣ ΓΙΑ ΟΛΟΥΣ ΤΟΥΣ ΥΠΟΨΗΦΙΟΥΣ</w:t>
        </w:r>
        <w:r w:rsidR="004E0738">
          <w:tab/>
          <w:t>3</w:t>
        </w:r>
        <w:r w:rsidR="00FA4462">
          <w:t>5</w:t>
        </w:r>
      </w:hyperlink>
    </w:p>
    <w:p w:rsidR="007E5287">
      <w:pPr>
        <w:pStyle w:val="TOC1"/>
      </w:pPr>
      <w:hyperlink w:anchor="_Toc106615322" w:history="1">
        <w:r w:rsidR="004E0738">
          <w:rPr>
            <w:rStyle w:val="Hyperlink"/>
            <w:rFonts w:cs="Calibri"/>
          </w:rPr>
          <w:t>ΚΕΦΑΛΑΙΟ Ζ΄</w:t>
        </w:r>
        <w:r w:rsidR="004E0738">
          <w:tab/>
          <w:t>3</w:t>
        </w:r>
        <w:r w:rsidR="00FA4462">
          <w:t>7</w:t>
        </w:r>
      </w:hyperlink>
    </w:p>
    <w:p w:rsidR="007E5287">
      <w:pPr>
        <w:pStyle w:val="TOC1"/>
      </w:pPr>
      <w:hyperlink w:anchor="_Toc106615323" w:history="1">
        <w:r w:rsidR="004E0738">
          <w:rPr>
            <w:rStyle w:val="Hyperlink"/>
            <w:rFonts w:cs="Calibri"/>
          </w:rPr>
          <w:t>ΥΓΕΙΟΝΟΜΙΚΗ ΕΞΕΤΑΣΗ ΚΑΙ ΠΡΑΚΤΙΚΗ ΔΟΚΙΜΑΣΙΑ ΓΙΑ ΤΑ ΤΕΦΑΑ</w:t>
        </w:r>
        <w:r w:rsidR="004E0738">
          <w:tab/>
          <w:t>3</w:t>
        </w:r>
        <w:r w:rsidR="00FA4462">
          <w:t>7</w:t>
        </w:r>
      </w:hyperlink>
    </w:p>
    <w:p w:rsidR="007E5287">
      <w:pPr>
        <w:pStyle w:val="TOC1"/>
      </w:pPr>
      <w:hyperlink w:anchor="_Toc106615324" w:history="1">
        <w:r w:rsidR="004E0738">
          <w:rPr>
            <w:rStyle w:val="Hyperlink"/>
            <w:rFonts w:cs="Calibri"/>
          </w:rPr>
          <w:t>ΚΕΦΑΛΑΙΟ Η΄</w:t>
        </w:r>
        <w:r w:rsidR="004E0738">
          <w:tab/>
        </w:r>
        <w:r w:rsidR="00FA4462">
          <w:t>39</w:t>
        </w:r>
      </w:hyperlink>
    </w:p>
    <w:p w:rsidR="007E5287">
      <w:pPr>
        <w:pStyle w:val="TOC1"/>
      </w:pPr>
      <w:hyperlink w:anchor="_Toc106615325" w:history="1">
        <w:r w:rsidR="004E0738">
          <w:rPr>
            <w:rStyle w:val="Hyperlink"/>
            <w:rFonts w:cs="Calibri"/>
          </w:rPr>
          <w:t>ΕΞΕΤΑΣΤΕΑ ΥΛΗ</w:t>
        </w:r>
        <w:r w:rsidR="004E0738">
          <w:tab/>
        </w:r>
        <w:r w:rsidR="00FA4462">
          <w:t>39</w:t>
        </w:r>
      </w:hyperlink>
    </w:p>
    <w:p w:rsidR="007E5287">
      <w:pPr>
        <w:pStyle w:val="TOC1"/>
      </w:pPr>
      <w:hyperlink w:anchor="_Toc106615327" w:history="1">
        <w:r w:rsidR="004E0738">
          <w:rPr>
            <w:rStyle w:val="Hyperlink"/>
            <w:rFonts w:cs="Calibri"/>
          </w:rPr>
          <w:t>ΕΙΔΙΚΑ ΜΑΘΗΜΑΤΑ</w:t>
        </w:r>
        <w:r w:rsidR="004E0738">
          <w:tab/>
          <w:t>4</w:t>
        </w:r>
        <w:r w:rsidR="00FA4462">
          <w:t>0</w:t>
        </w:r>
      </w:hyperlink>
    </w:p>
    <w:p w:rsidR="007E5287">
      <w:pPr>
        <w:pStyle w:val="TOC1"/>
      </w:pPr>
      <w:hyperlink w:anchor="_Toc106615328" w:history="1">
        <w:r w:rsidR="004E0738">
          <w:rPr>
            <w:rStyle w:val="Hyperlink"/>
            <w:rFonts w:cs="Calibri"/>
          </w:rPr>
          <w:t>ΚΕΦΑΛΑΙΟ Ι΄</w:t>
        </w:r>
        <w:r w:rsidR="004E0738">
          <w:tab/>
          <w:t>4</w:t>
        </w:r>
        <w:r w:rsidR="00FA4462">
          <w:t>5</w:t>
        </w:r>
      </w:hyperlink>
    </w:p>
    <w:p w:rsidR="007E5287">
      <w:pPr>
        <w:pStyle w:val="TOC1"/>
      </w:pPr>
      <w:hyperlink w:anchor="_Toc106615329" w:history="1">
        <w:r w:rsidR="004E0738">
          <w:rPr>
            <w:rStyle w:val="Hyperlink"/>
            <w:rFonts w:cs="Calibri"/>
          </w:rPr>
          <w:t>ΕΓΓΡΑΦΗ ΕΙΣΑΓΟΜΕΝΩΝ</w:t>
        </w:r>
        <w:r w:rsidR="004E0738">
          <w:tab/>
          <w:t>4</w:t>
        </w:r>
        <w:r w:rsidR="00FA4462">
          <w:t>5</w:t>
        </w:r>
      </w:hyperlink>
    </w:p>
    <w:p w:rsidR="007E5287">
      <w:pPr>
        <w:pStyle w:val="TOC1"/>
      </w:pPr>
      <w:hyperlink w:anchor="_Toc106615330" w:history="1">
        <w:r w:rsidR="004E0738">
          <w:rPr>
            <w:rStyle w:val="Hyperlink"/>
            <w:rFonts w:cs="Calibri"/>
          </w:rPr>
          <w:t>ΚΕΦΑΛΑΙΟ</w:t>
        </w:r>
        <w:r w:rsidR="004E0738">
          <w:rPr>
            <w:rStyle w:val="Hyperlink"/>
            <w:rFonts w:ascii="Algerian, comic" w:hAnsi="Algerian, comic" w:cs="Algerian, comic"/>
          </w:rPr>
          <w:t xml:space="preserve"> </w:t>
        </w:r>
        <w:r w:rsidR="004E0738">
          <w:rPr>
            <w:rStyle w:val="Hyperlink"/>
            <w:rFonts w:cs="Calibri"/>
          </w:rPr>
          <w:t>ΙΑ΄</w:t>
        </w:r>
        <w:r w:rsidR="004E0738">
          <w:tab/>
          <w:t>4</w:t>
        </w:r>
        <w:r w:rsidR="00FA4462">
          <w:t>6</w:t>
        </w:r>
      </w:hyperlink>
    </w:p>
    <w:p w:rsidR="007E5287">
      <w:pPr>
        <w:pStyle w:val="TOC1"/>
      </w:pPr>
      <w:hyperlink w:anchor="_Toc106615331" w:history="1">
        <w:r w:rsidR="004E0738">
          <w:rPr>
            <w:rStyle w:val="Hyperlink"/>
            <w:rFonts w:cs="Calibri"/>
          </w:rPr>
          <w:t>ΥΠΟΔΕΙΓΜΑΤΑ</w:t>
        </w:r>
        <w:r w:rsidR="004E0738">
          <w:rPr>
            <w:rStyle w:val="Hyperlink"/>
            <w:rFonts w:ascii="Algerian, comic" w:hAnsi="Algerian, comic" w:cs="Algerian, comic"/>
          </w:rPr>
          <w:t xml:space="preserve"> </w:t>
        </w:r>
        <w:r w:rsidR="004E0738">
          <w:rPr>
            <w:rStyle w:val="Hyperlink"/>
            <w:rFonts w:cs="Calibri"/>
          </w:rPr>
          <w:t>ΒΕΒΑΙΩΣΕΩΝ</w:t>
        </w:r>
        <w:r w:rsidR="004E0738">
          <w:tab/>
          <w:t>4</w:t>
        </w:r>
        <w:r w:rsidR="00FA4462">
          <w:t>6</w:t>
        </w:r>
      </w:hyperlink>
    </w:p>
    <w:p w:rsidR="007E5287">
      <w:pPr>
        <w:pStyle w:val="Heading1"/>
        <w:ind w:right="-86"/>
        <w:jc w:val="both"/>
      </w:pPr>
      <w:r>
        <w:rPr>
          <w:rFonts w:ascii="Calibri" w:eastAsia="Calibri" w:hAnsi="Calibri" w:cs="Mangal"/>
          <w:i/>
          <w:sz w:val="22"/>
          <w:szCs w:val="22"/>
        </w:rPr>
        <w:fldChar w:fldCharType="end"/>
      </w:r>
      <w:bookmarkStart w:id="13" w:name="__RefHeading___Toc515359058"/>
      <w:bookmarkStart w:id="14" w:name="_Toc517689153"/>
      <w:bookmarkStart w:id="15" w:name="_Toc13208491"/>
      <w:bookmarkStart w:id="16" w:name="_Toc13219064"/>
      <w:bookmarkStart w:id="17" w:name="_Toc13221153"/>
    </w:p>
    <w:p w:rsidR="007E5287">
      <w:pPr>
        <w:pStyle w:val="Standard"/>
      </w:pPr>
    </w:p>
    <w:p w:rsidR="007E5287">
      <w:pPr>
        <w:pStyle w:val="Standard"/>
      </w:pPr>
    </w:p>
    <w:p w:rsidR="007E5287">
      <w:pPr>
        <w:pStyle w:val="Standard"/>
      </w:pPr>
    </w:p>
    <w:p w:rsidR="007E5287">
      <w:pPr>
        <w:pStyle w:val="Heading1"/>
        <w:ind w:right="-86"/>
        <w:jc w:val="center"/>
        <w:rPr>
          <w:rFonts w:ascii="Calibri" w:hAnsi="Calibri" w:cs="Calibri"/>
        </w:rPr>
      </w:pPr>
      <w:bookmarkStart w:id="18" w:name="_Toc42584943"/>
      <w:bookmarkStart w:id="19" w:name="_Toc45784010"/>
      <w:bookmarkStart w:id="20" w:name="_Toc45807075"/>
      <w:bookmarkStart w:id="21" w:name="_Toc45809398"/>
      <w:bookmarkStart w:id="22" w:name="_Toc45878193"/>
      <w:bookmarkStart w:id="23" w:name="_Toc76043581"/>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Heading1"/>
        <w:ind w:right="-86"/>
        <w:jc w:val="center"/>
        <w:rPr>
          <w:rFonts w:ascii="Calibri" w:hAnsi="Calibri" w:cs="Calibri"/>
        </w:rPr>
      </w:pPr>
      <w:bookmarkStart w:id="24" w:name="_Toc76985848"/>
      <w:bookmarkStart w:id="25" w:name="_Toc77259293"/>
      <w:bookmarkStart w:id="26" w:name="_Toc106613334"/>
      <w:bookmarkStart w:id="27" w:name="_Toc106615279"/>
    </w:p>
    <w:p w:rsidR="007E5287">
      <w:pPr>
        <w:pStyle w:val="Standard"/>
      </w:pPr>
    </w:p>
    <w:p w:rsidR="007E5287">
      <w:pPr>
        <w:pStyle w:val="Heading1"/>
        <w:ind w:right="-86"/>
        <w:jc w:val="center"/>
      </w:pPr>
      <w:r>
        <w:rPr>
          <w:rFonts w:ascii="Calibri" w:hAnsi="Calibri" w:cs="Calibri"/>
        </w:rPr>
        <w:t>ΚΕΦΑΛΑΙΟ Α΄</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5287">
      <w:pPr>
        <w:pStyle w:val="Heading1"/>
        <w:ind w:right="-86"/>
        <w:jc w:val="center"/>
        <w:rPr>
          <w:rFonts w:ascii="Calibri" w:hAnsi="Calibri" w:cs="Calibri"/>
          <w:szCs w:val="24"/>
        </w:rPr>
      </w:pPr>
      <w:bookmarkStart w:id="28" w:name="__RefHeading___Toc515359059"/>
      <w:bookmarkStart w:id="29" w:name="_Toc517689154"/>
      <w:bookmarkStart w:id="30" w:name="_Toc13208492"/>
      <w:bookmarkStart w:id="31" w:name="_Toc13219065"/>
      <w:bookmarkStart w:id="32" w:name="_Toc13221154"/>
      <w:bookmarkStart w:id="33" w:name="_Toc42584944"/>
      <w:bookmarkStart w:id="34" w:name="_Toc45784011"/>
      <w:bookmarkStart w:id="35" w:name="_Toc45807076"/>
      <w:bookmarkStart w:id="36" w:name="_Toc45809399"/>
      <w:bookmarkStart w:id="37" w:name="_Toc45878194"/>
      <w:bookmarkStart w:id="38" w:name="_Toc76043582"/>
      <w:bookmarkStart w:id="39" w:name="_Toc76985849"/>
      <w:bookmarkStart w:id="40" w:name="_Toc77259294"/>
      <w:bookmarkStart w:id="41" w:name="_Toc106613335"/>
      <w:bookmarkStart w:id="42" w:name="_Toc106615280"/>
      <w:r>
        <w:rPr>
          <w:rFonts w:ascii="Calibri" w:hAnsi="Calibri" w:cs="Calibri"/>
          <w:szCs w:val="24"/>
        </w:rPr>
        <w:t>ΕΙΔΙΚΕΣ ΚΑΤΗΓΟΡΙΕΣ ΚΑΙ ΠΡΟΫΠΟΘΕΣΕΙΣ ΕΝΤΑΞΗΣ ΣΕ ΑΥΤΕΣ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E5287">
      <w:pPr>
        <w:pStyle w:val="Standard"/>
        <w:ind w:left="-851" w:right="-86" w:hanging="142"/>
        <w:jc w:val="center"/>
        <w:rPr>
          <w:rFonts w:ascii="Calibri" w:hAnsi="Calibri" w:cs="Calibri"/>
        </w:rPr>
      </w:pPr>
    </w:p>
    <w:p w:rsidR="007E5287">
      <w:pPr>
        <w:pStyle w:val="ListParagraph"/>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υπ΄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rsidR="007E5287">
      <w:pPr>
        <w:pStyle w:val="ListParagraph"/>
        <w:autoSpaceDE w:val="0"/>
        <w:spacing w:line="0" w:lineRule="atLeast"/>
        <w:ind w:left="0" w:right="-86"/>
        <w:jc w:val="both"/>
      </w:pPr>
    </w:p>
    <w:p w:rsidR="007E5287">
      <w:pPr>
        <w:pStyle w:val="ListParagraph"/>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rsidR="007E5287">
      <w:pPr>
        <w:pStyle w:val="Standard"/>
        <w:ind w:right="-86"/>
        <w:jc w:val="both"/>
        <w:rPr>
          <w:rFonts w:ascii="Calibri" w:hAnsi="Calibri" w:cs="Calibri"/>
          <w:b/>
        </w:rPr>
      </w:pPr>
    </w:p>
    <w:p w:rsidR="007E5287">
      <w:pPr>
        <w:pStyle w:val="Standard"/>
        <w:ind w:right="-86"/>
        <w:jc w:val="both"/>
        <w:rPr>
          <w:rFonts w:ascii="Calibri" w:hAnsi="Calibri" w:cs="Calibri"/>
          <w:b/>
          <w:u w:val="single"/>
        </w:rPr>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3" w:name="__RefHeading___Toc515359060"/>
      <w:bookmarkStart w:id="44" w:name="_Toc517689155"/>
      <w:bookmarkStart w:id="45" w:name="_Toc13208493"/>
      <w:bookmarkStart w:id="46" w:name="_Toc13219066"/>
      <w:bookmarkStart w:id="47" w:name="_Toc13221155"/>
      <w:bookmarkStart w:id="48" w:name="_Toc42584945"/>
      <w:bookmarkStart w:id="49" w:name="_Toc45784012"/>
      <w:bookmarkStart w:id="50" w:name="_Toc45807077"/>
      <w:bookmarkStart w:id="51" w:name="_Toc45809400"/>
      <w:bookmarkStart w:id="52" w:name="_Toc45878195"/>
      <w:bookmarkStart w:id="53" w:name="_Toc76043583"/>
      <w:bookmarkStart w:id="54" w:name="_Toc76985850"/>
      <w:bookmarkStart w:id="55" w:name="_Toc77259295"/>
      <w:r>
        <w:rPr>
          <w:rFonts w:ascii="Calibri" w:hAnsi="Calibri" w:cs="Calibri"/>
          <w:szCs w:val="24"/>
          <w:u w:val="none"/>
        </w:rPr>
        <w:t>ΚΑΤΗΓΟΡΙΑ 1.</w:t>
      </w:r>
      <w:bookmarkStart w:id="56" w:name="__RefHeading___Toc515359061"/>
      <w:bookmarkStart w:id="57" w:name="_Toc517689156"/>
      <w:bookmarkStart w:id="58" w:name="_Toc13208494"/>
      <w:bookmarkStart w:id="59" w:name="_Toc13219067"/>
      <w:bookmarkStart w:id="60" w:name="_Toc13221156"/>
      <w:bookmarkStart w:id="61" w:name="_Toc42584946"/>
      <w:bookmarkStart w:id="62" w:name="_Toc45784013"/>
      <w:bookmarkStart w:id="63" w:name="_Toc45807078"/>
      <w:bookmarkStart w:id="64" w:name="_Toc45809401"/>
      <w:bookmarkEnd w:id="43"/>
      <w:bookmarkEnd w:id="44"/>
      <w:bookmarkEnd w:id="45"/>
      <w:bookmarkEnd w:id="46"/>
      <w:bookmarkEnd w:id="47"/>
      <w:bookmarkEnd w:id="48"/>
      <w:bookmarkEnd w:id="49"/>
      <w:bookmarkEnd w:id="50"/>
      <w:bookmarkEnd w:id="51"/>
      <w:bookmarkEnd w:id="52"/>
      <w:bookmarkEnd w:id="53"/>
      <w:bookmarkEnd w:id="54"/>
      <w:bookmarkEnd w:id="55"/>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5" w:name="_Toc45878196"/>
      <w:bookmarkStart w:id="66" w:name="_Toc76043584"/>
      <w:bookmarkStart w:id="67" w:name="_Toc76985851"/>
      <w:bookmarkStart w:id="68" w:name="_Toc77259296"/>
      <w:r>
        <w:rPr>
          <w:rFonts w:ascii="Calibri" w:hAnsi="Calibri" w:cs="Calibri"/>
          <w:szCs w:val="24"/>
          <w:u w:val="none"/>
        </w:rPr>
        <w:t>ΤΕΚΝΑ ΕΛΛΗΝΩΝ ΤΟΥ ΕΞΩΤΕΡΙΚOΥ ΑΠΟΦΟΙΤΟΙ ΕΛΛΗΝΙΚΩΝ ΛΥΚΕΙΩΝ</w:t>
      </w:r>
      <w:bookmarkEnd w:id="56"/>
      <w:bookmarkEnd w:id="57"/>
      <w:bookmarkEnd w:id="58"/>
      <w:bookmarkEnd w:id="59"/>
      <w:bookmarkEnd w:id="60"/>
      <w:bookmarkEnd w:id="61"/>
      <w:bookmarkEnd w:id="62"/>
      <w:bookmarkEnd w:id="63"/>
      <w:bookmarkEnd w:id="64"/>
      <w:bookmarkEnd w:id="65"/>
      <w:bookmarkEnd w:id="66"/>
      <w:bookmarkEnd w:id="67"/>
      <w:bookmarkEnd w:id="68"/>
    </w:p>
    <w:p w:rsidR="007E5287">
      <w:pPr>
        <w:pStyle w:val="Standard"/>
        <w:ind w:right="-86" w:hanging="3141"/>
        <w:jc w:val="center"/>
        <w:rPr>
          <w:rFonts w:ascii="Calibri" w:hAnsi="Calibri" w:cs="Calibri"/>
        </w:rPr>
      </w:pPr>
    </w:p>
    <w:p w:rsidR="007E5287">
      <w:pPr>
        <w:pStyle w:val="Standard"/>
        <w:ind w:right="-86"/>
        <w:jc w:val="center"/>
        <w:rPr>
          <w:rFonts w:ascii="Calibri" w:hAnsi="Calibri" w:cs="Calibri"/>
          <w:b/>
          <w:i/>
          <w:u w:val="single"/>
        </w:rPr>
      </w:pPr>
      <w:r>
        <w:rPr>
          <w:rFonts w:ascii="Calibri" w:hAnsi="Calibri" w:cs="Calibri"/>
          <w:b/>
          <w:i/>
          <w:u w:val="single"/>
        </w:rPr>
        <w:t>Α. ΠΡΟΫΠΟΘΕΣΕΙΣ</w:t>
      </w:r>
    </w:p>
    <w:p w:rsidR="007E5287">
      <w:pPr>
        <w:pStyle w:val="Standard"/>
        <w:ind w:left="720" w:right="-86"/>
        <w:jc w:val="both"/>
        <w:rPr>
          <w:rFonts w:ascii="Calibri" w:hAnsi="Calibri" w:cs="Calibri"/>
          <w:b/>
          <w:u w:val="single"/>
        </w:rPr>
      </w:pPr>
    </w:p>
    <w:p w:rsidR="007E5287">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rsidR="007E5287">
      <w:pPr>
        <w:pStyle w:val="Standard"/>
        <w:ind w:right="-86"/>
        <w:jc w:val="both"/>
      </w:pPr>
      <w:r>
        <w:rPr>
          <w:rFonts w:ascii="Calibri" w:hAnsi="Calibri" w:cs="Calibri"/>
          <w:b/>
          <w:bCs/>
          <w:sz w:val="28"/>
          <w:szCs w:val="28"/>
        </w:rPr>
        <w:t xml:space="preserve">             </w:t>
      </w:r>
    </w:p>
    <w:p w:rsidR="007E5287">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rsidR="007E5287">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rsidR="007E5287">
      <w:pPr>
        <w:pStyle w:val="Standard"/>
        <w:ind w:right="-86" w:firstLine="426"/>
        <w:jc w:val="both"/>
      </w:pPr>
    </w:p>
    <w:p w:rsidR="007E5287">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rsidR="007E5287">
      <w:pPr>
        <w:pStyle w:val="Standard"/>
        <w:tabs>
          <w:tab w:val="decimal" w:pos="709"/>
        </w:tabs>
        <w:ind w:right="-86" w:firstLine="426"/>
        <w:jc w:val="both"/>
        <w:rPr>
          <w:rFonts w:ascii="Calibri" w:hAnsi="Calibri" w:cs="Calibri"/>
        </w:rPr>
      </w:pPr>
    </w:p>
    <w:p w:rsidR="007E5287" w:rsidRPr="00E42B7F">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rsidR="007E5287">
      <w:pPr>
        <w:pStyle w:val="Standard"/>
        <w:tabs>
          <w:tab w:val="decimal" w:pos="709"/>
        </w:tabs>
        <w:ind w:right="-86" w:firstLine="426"/>
        <w:jc w:val="both"/>
        <w:rPr>
          <w:rFonts w:ascii="Calibri" w:hAnsi="Calibri" w:cs="Calibri"/>
        </w:rPr>
      </w:pPr>
      <w:r>
        <w:rPr>
          <w:rFonts w:ascii="Calibri" w:hAnsi="Calibri" w:cs="Calibri"/>
        </w:rPr>
        <w:t xml:space="preserve">           </w:t>
      </w:r>
    </w:p>
    <w:p w:rsidR="007E5287">
      <w:pPr>
        <w:pStyle w:val="Standard"/>
        <w:spacing w:line="240" w:lineRule="atLeast"/>
        <w:ind w:right="-86"/>
        <w:jc w:val="both"/>
        <w:rPr>
          <w:rFonts w:ascii="Calibri" w:hAnsi="Calibri" w:cs="Calibri"/>
          <w:b/>
          <w:bCs/>
          <w:sz w:val="28"/>
          <w:szCs w:val="28"/>
        </w:rPr>
      </w:pPr>
    </w:p>
    <w:p w:rsidR="007E5287">
      <w:pPr>
        <w:pStyle w:val="Standard"/>
        <w:spacing w:line="240" w:lineRule="atLeast"/>
        <w:ind w:right="-86"/>
        <w:jc w:val="both"/>
        <w:rPr>
          <w:rFonts w:ascii="Calibri" w:hAnsi="Calibri" w:cs="Calibri"/>
          <w:b/>
          <w:bCs/>
          <w:sz w:val="28"/>
          <w:szCs w:val="28"/>
        </w:rPr>
      </w:pPr>
    </w:p>
    <w:p w:rsidR="007E5287">
      <w:pPr>
        <w:pStyle w:val="Standard"/>
        <w:spacing w:line="240" w:lineRule="atLeast"/>
        <w:ind w:right="-86"/>
        <w:jc w:val="both"/>
        <w:rPr>
          <w:rFonts w:ascii="Calibri" w:hAnsi="Calibri" w:cs="Calibri"/>
          <w:b/>
          <w:bCs/>
          <w:sz w:val="28"/>
          <w:szCs w:val="28"/>
        </w:rPr>
      </w:pPr>
      <w:r>
        <w:rPr>
          <w:rFonts w:ascii="Calibri" w:hAnsi="Calibri" w:cs="Calibri"/>
          <w:b/>
          <w:bCs/>
          <w:sz w:val="28"/>
          <w:szCs w:val="28"/>
        </w:rPr>
        <w:t>Υποψήφιοι:</w:t>
      </w:r>
    </w:p>
    <w:p w:rsidR="007E5287">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rsidR="007E5287">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τουργεί στο Εξωτερικό.</w:t>
      </w:r>
    </w:p>
    <w:p w:rsidR="007E5287" w:rsidRPr="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Σιών. Για τους υποψηφίους της περίπτωσης αυτής, δεν απαιτείται η προϋπόθεση της μόνιμης κατοικίας και διαμονής γονέα. </w:t>
      </w:r>
    </w:p>
    <w:p w:rsidR="007E5287" w:rsidRPr="004E0738">
      <w:pPr>
        <w:pStyle w:val="Standard"/>
        <w:ind w:right="-86" w:firstLine="426"/>
        <w:jc w:val="both"/>
        <w:rPr>
          <w:rFonts w:ascii="Calibri" w:hAnsi="Calibri" w:cs="Calibri"/>
        </w:rPr>
      </w:pPr>
    </w:p>
    <w:p w:rsidR="007E5287">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rsidR="007E5287">
      <w:pPr>
        <w:pStyle w:val="Standard"/>
        <w:ind w:right="-86" w:firstLine="426"/>
        <w:jc w:val="both"/>
        <w:rPr>
          <w:rFonts w:ascii="Calibri" w:hAnsi="Calibri" w:cs="Calibri"/>
        </w:rPr>
      </w:pPr>
    </w:p>
    <w:p w:rsidR="007E5287">
      <w:pPr>
        <w:pStyle w:val="Heading1"/>
        <w:ind w:right="-86"/>
        <w:jc w:val="center"/>
      </w:pPr>
      <w:bookmarkStart w:id="69" w:name="__RefHeading___Toc515359062"/>
      <w:bookmarkStart w:id="70" w:name="_Toc517689157"/>
      <w:bookmarkStart w:id="71" w:name="_Toc13208495"/>
      <w:bookmarkStart w:id="72" w:name="_Toc13219068"/>
      <w:bookmarkStart w:id="73" w:name="_Toc13221157"/>
      <w:bookmarkStart w:id="74" w:name="_Toc42584947"/>
      <w:bookmarkStart w:id="75" w:name="_Toc45784014"/>
      <w:bookmarkStart w:id="76" w:name="_Toc45807079"/>
      <w:bookmarkStart w:id="77" w:name="_Toc45809402"/>
      <w:bookmarkStart w:id="78" w:name="_Toc45878197"/>
      <w:bookmarkStart w:id="79" w:name="_Toc76043585"/>
      <w:bookmarkStart w:id="80" w:name="_Toc76985852"/>
      <w:bookmarkStart w:id="81" w:name="_Toc77259297"/>
      <w:bookmarkStart w:id="82" w:name="_Toc106613336"/>
      <w:bookmarkStart w:id="83" w:name="_Toc106615079"/>
      <w:bookmarkStart w:id="84" w:name="_Toc106615281"/>
      <w:r>
        <w:rPr>
          <w:rFonts w:ascii="Calibri" w:hAnsi="Calibri" w:cs="Calibri"/>
          <w:i/>
          <w:szCs w:val="24"/>
          <w:u w:val="single"/>
          <w:shd w:val="clear" w:color="auto" w:fill="FFFFFF"/>
        </w:rPr>
        <w:t>Β. ΥΠΟΒΟΛΗ ΔΙΚΑΙΟΛΟΓΗΤΙΚΩΝ ΣΤΙΣ ΓΡΑΜΜΑΤΕΙΕΣ ΤΩΝ ΣΧΟΛΩΝ.</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E5287">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pPr>
        <w:pStyle w:val="Standard"/>
        <w:ind w:right="-86"/>
        <w:jc w:val="both"/>
        <w:rPr>
          <w:rFonts w:ascii="Calibri" w:hAnsi="Calibri" w:cs="Calibri"/>
        </w:rPr>
      </w:pPr>
    </w:p>
    <w:p w:rsidR="007E5287">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rsidR="007E5287">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rsidR="007E5287">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rsidR="007E5287">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rsidR="007E5287">
      <w:pPr>
        <w:pStyle w:val="Standard"/>
        <w:ind w:left="360" w:right="-86"/>
        <w:jc w:val="both"/>
      </w:pPr>
      <w:r>
        <w:rPr>
          <w:rFonts w:ascii="Calibri" w:hAnsi="Calibri" w:cs="Calibri"/>
          <w:i/>
          <w:shd w:val="clear" w:color="auto" w:fill="FFFFFF"/>
        </w:rPr>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rsidR="007E5287">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rsidR="007E5287">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rsidR="00431521"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rsidR="007E5287">
      <w:pPr>
        <w:pStyle w:val="Standard"/>
        <w:ind w:right="-86"/>
        <w:jc w:val="both"/>
      </w:pPr>
    </w:p>
    <w:p w:rsidR="007E5287">
      <w:pPr>
        <w:pStyle w:val="Standard"/>
        <w:ind w:left="720" w:right="-86"/>
        <w:jc w:val="both"/>
      </w:pPr>
    </w:p>
    <w:p w:rsidR="007E5287">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rsidR="007E5287">
      <w:pPr>
        <w:pStyle w:val="Standard"/>
        <w:spacing w:line="240" w:lineRule="atLeast"/>
        <w:ind w:left="426" w:right="-86"/>
        <w:jc w:val="both"/>
        <w:rPr>
          <w:rFonts w:ascii="Calibri" w:hAnsi="Calibri" w:cs="Calibri"/>
        </w:rPr>
      </w:pPr>
    </w:p>
    <w:p w:rsidR="007E5287">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pPr>
        <w:pStyle w:val="Standard"/>
        <w:ind w:right="-86"/>
        <w:jc w:val="both"/>
        <w:rPr>
          <w:rFonts w:ascii="Calibri" w:hAnsi="Calibri" w:cs="Calibri"/>
        </w:rPr>
      </w:pPr>
    </w:p>
    <w:p w:rsidR="007E5287">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rsidR="007E5287">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rsidR="007E5287">
      <w:pPr>
        <w:pStyle w:val="Standard"/>
        <w:spacing w:before="280" w:line="0" w:lineRule="atLeast"/>
        <w:ind w:right="-86"/>
        <w:jc w:val="both"/>
      </w:pPr>
      <w:r>
        <w:rPr>
          <w:rFonts w:ascii="Calibri" w:hAnsi="Calibri" w:cs="Calibri"/>
          <w:color w:val="000000"/>
        </w:rPr>
        <w:t>Η προϋπόθεση της πλήρους φοίτησης πληρούται στις περιπτώσεις:</w:t>
      </w:r>
    </w:p>
    <w:p w:rsidR="007E5287">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t>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pPr>
        <w:pStyle w:val="Standard"/>
        <w:ind w:right="-86"/>
        <w:jc w:val="both"/>
        <w:rPr>
          <w:rFonts w:ascii="Calibri" w:hAnsi="Calibri" w:cs="Calibri"/>
          <w:b/>
        </w:rPr>
      </w:pPr>
    </w:p>
    <w:p w:rsidR="007E5287">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pPr>
        <w:suppressAutoHyphens w:val="0"/>
        <w:rPr>
          <w:rFonts w:ascii="Calibri" w:eastAsia="Times New Roman" w:hAnsi="Calibri" w:cs="Calibri"/>
          <w:lang w:bidi="ar-SA"/>
        </w:rPr>
      </w:pPr>
    </w:p>
    <w:p w:rsidR="007E5287">
      <w:pPr>
        <w:suppressAutoHyphens w:val="0"/>
        <w:rPr>
          <w:rFonts w:ascii="Calibri" w:eastAsia="Times New Roman" w:hAnsi="Calibri" w:cs="Calibri"/>
          <w:lang w:bidi="ar-SA"/>
        </w:rPr>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5" w:name="_Toc517689158"/>
      <w:bookmarkStart w:id="86" w:name="__RefHeading___Toc515359063"/>
      <w:bookmarkStart w:id="87" w:name="_Toc13208496"/>
      <w:bookmarkStart w:id="88" w:name="_Toc13219069"/>
      <w:bookmarkStart w:id="89" w:name="_Toc13221158"/>
      <w:bookmarkStart w:id="90" w:name="_Toc42584948"/>
      <w:bookmarkStart w:id="91" w:name="_Toc45784015"/>
      <w:bookmarkStart w:id="92" w:name="_Toc45807080"/>
      <w:bookmarkStart w:id="93" w:name="_Toc45809403"/>
      <w:bookmarkStart w:id="94" w:name="_Toc45878198"/>
      <w:bookmarkStart w:id="95" w:name="_Toc76043586"/>
      <w:bookmarkStart w:id="96" w:name="_Toc76985853"/>
      <w:bookmarkStart w:id="97" w:name="_Toc77259298"/>
      <w:r>
        <w:rPr>
          <w:rFonts w:ascii="Calibri" w:hAnsi="Calibri" w:cs="Calibri"/>
          <w:u w:val="none"/>
          <w:shd w:val="clear" w:color="auto" w:fill="BFBFBF"/>
        </w:rPr>
        <w:t>ΚΑΤΗΓΟΡΙΑ 2.</w:t>
      </w:r>
      <w:bookmarkStart w:id="98" w:name="_Toc45784016"/>
      <w:bookmarkStart w:id="99" w:name="_Toc45807081"/>
      <w:bookmarkStart w:id="100" w:name="_Toc45809404"/>
      <w:bookmarkStart w:id="101" w:name="__RefHeading___Toc515359064"/>
      <w:bookmarkStart w:id="102" w:name="_Toc517689159"/>
      <w:bookmarkStart w:id="103" w:name="_Toc13208497"/>
      <w:bookmarkStart w:id="104" w:name="_Toc13219070"/>
      <w:bookmarkStart w:id="105" w:name="_Toc13221159"/>
      <w:bookmarkStart w:id="106" w:name="_Toc42584949"/>
      <w:bookmarkEnd w:id="85"/>
      <w:bookmarkEnd w:id="86"/>
      <w:bookmarkEnd w:id="87"/>
      <w:bookmarkEnd w:id="88"/>
      <w:bookmarkEnd w:id="89"/>
      <w:bookmarkEnd w:id="90"/>
      <w:bookmarkEnd w:id="91"/>
      <w:bookmarkEnd w:id="92"/>
      <w:bookmarkEnd w:id="93"/>
      <w:bookmarkEnd w:id="94"/>
      <w:bookmarkEnd w:id="95"/>
      <w:bookmarkEnd w:id="96"/>
      <w:bookmarkEnd w:id="97"/>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7" w:name="_Toc45878199"/>
      <w:bookmarkStart w:id="108" w:name="_Toc76043587"/>
      <w:bookmarkStart w:id="109" w:name="_Toc76985854"/>
      <w:bookmarkStart w:id="110"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1" w:name="_Toc45784017"/>
      <w:bookmarkStart w:id="112" w:name="_Toc45807082"/>
      <w:bookmarkStart w:id="113" w:name="_Toc45809405"/>
      <w:bookmarkEnd w:id="98"/>
      <w:bookmarkEnd w:id="99"/>
      <w:bookmarkEnd w:id="100"/>
      <w:r>
        <w:rPr>
          <w:rFonts w:ascii="Calibri" w:hAnsi="Calibri" w:cs="Calibri"/>
          <w:u w:val="none"/>
        </w:rPr>
        <w:t>ΑΠΟΦΟΙΤΟΙ ΕΛΛΗΝΙΚΩΝ ΛΥΚΕΙΩΝ</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E5287">
      <w:pPr>
        <w:pStyle w:val="4"/>
        <w:ind w:left="1843" w:right="-86" w:hanging="1843"/>
        <w:outlineLvl w:val="9"/>
        <w:rPr>
          <w:rFonts w:ascii="Calibri" w:hAnsi="Calibri" w:cs="Calibri"/>
        </w:rPr>
      </w:pPr>
    </w:p>
    <w:p w:rsidR="007E5287">
      <w:pPr>
        <w:pStyle w:val="4"/>
        <w:ind w:left="0" w:right="-86" w:firstLine="0"/>
        <w:jc w:val="center"/>
        <w:outlineLvl w:val="9"/>
        <w:rPr>
          <w:rFonts w:ascii="Calibri" w:hAnsi="Calibri" w:cs="Calibri"/>
        </w:rPr>
      </w:pPr>
      <w:bookmarkStart w:id="114" w:name="__RefHeading___Toc515359065"/>
      <w:bookmarkStart w:id="115" w:name="_Toc517689160"/>
      <w:bookmarkStart w:id="116" w:name="_Toc13208498"/>
      <w:bookmarkStart w:id="117" w:name="_Toc13219071"/>
      <w:bookmarkStart w:id="118" w:name="_Toc13221160"/>
      <w:bookmarkStart w:id="119" w:name="_Toc42584950"/>
      <w:bookmarkStart w:id="120" w:name="_Toc45784018"/>
      <w:bookmarkStart w:id="121" w:name="_Toc45807083"/>
      <w:bookmarkStart w:id="122" w:name="_Toc45809406"/>
      <w:bookmarkStart w:id="123" w:name="_Toc45878200"/>
      <w:bookmarkStart w:id="124" w:name="_Toc76043588"/>
      <w:bookmarkStart w:id="125" w:name="_Toc76985855"/>
      <w:bookmarkStart w:id="126" w:name="_Toc77259300"/>
      <w:r>
        <w:rPr>
          <w:rFonts w:ascii="Calibri" w:hAnsi="Calibri" w:cs="Calibri"/>
        </w:rPr>
        <w:t>Α. ΠΡΟΫΠΟΘΕΣΕΙΣ</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E5287">
      <w:pPr>
        <w:pStyle w:val="Standard"/>
        <w:ind w:right="-86"/>
        <w:jc w:val="both"/>
        <w:rPr>
          <w:rFonts w:ascii="Calibri" w:hAnsi="Calibri" w:cs="Calibri"/>
          <w:b/>
        </w:rPr>
      </w:pPr>
    </w:p>
    <w:p w:rsidR="007E5287">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rsidR="007E5287">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rsidR="007E5287">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rsidR="007E5287">
      <w:pPr>
        <w:pStyle w:val="Standard"/>
        <w:tabs>
          <w:tab w:val="left" w:pos="10206"/>
        </w:tabs>
        <w:ind w:right="-86"/>
        <w:jc w:val="both"/>
        <w:rPr>
          <w:rFonts w:ascii="Calibri" w:hAnsi="Calibri" w:cs="Calibri"/>
          <w:b/>
          <w:bCs/>
          <w:sz w:val="28"/>
          <w:szCs w:val="28"/>
        </w:rPr>
      </w:pPr>
    </w:p>
    <w:p w:rsidR="007E5287">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rsidR="007E5287">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rsidR="007E5287">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προολυμπιακή ομάδα της Ελλάδας σε προπονητικά κέντρα του εξωτερικού.</w:t>
      </w:r>
    </w:p>
    <w:p w:rsidR="007E5287">
      <w:pPr>
        <w:pStyle w:val="Standard"/>
        <w:autoSpaceDE w:val="0"/>
        <w:ind w:right="-86" w:firstLine="426"/>
        <w:jc w:val="both"/>
        <w:rPr>
          <w:rFonts w:ascii="Calibri" w:hAnsi="Calibri" w:cs="Calibri"/>
        </w:rPr>
      </w:pPr>
    </w:p>
    <w:p w:rsidR="007E5287">
      <w:pPr>
        <w:pStyle w:val="Standard"/>
        <w:ind w:right="-86"/>
        <w:jc w:val="both"/>
        <w:rPr>
          <w:rFonts w:ascii="Calibri" w:hAnsi="Calibri" w:cs="Calibri"/>
        </w:rPr>
      </w:pPr>
    </w:p>
    <w:p w:rsidR="007E5287">
      <w:pPr>
        <w:pStyle w:val="Heading1"/>
        <w:ind w:right="-86"/>
        <w:jc w:val="center"/>
      </w:pPr>
      <w:bookmarkStart w:id="127" w:name="__RefHeading___Toc515359066"/>
      <w:bookmarkStart w:id="128" w:name="_Toc517689161"/>
      <w:bookmarkStart w:id="129" w:name="_Toc13208499"/>
      <w:bookmarkStart w:id="130" w:name="_Toc13219072"/>
      <w:bookmarkStart w:id="131" w:name="_Toc13221161"/>
      <w:bookmarkStart w:id="132" w:name="_Toc42584951"/>
      <w:bookmarkStart w:id="133" w:name="_Toc45784019"/>
      <w:bookmarkStart w:id="134" w:name="_Toc45807084"/>
      <w:bookmarkStart w:id="135" w:name="_Toc45809407"/>
      <w:bookmarkStart w:id="136" w:name="_Toc45878201"/>
      <w:bookmarkStart w:id="137" w:name="_Toc76043589"/>
      <w:bookmarkStart w:id="138" w:name="_Toc76985856"/>
      <w:bookmarkStart w:id="139" w:name="_Toc77259301"/>
      <w:bookmarkStart w:id="140" w:name="_Toc106613337"/>
      <w:bookmarkStart w:id="141" w:name="_Toc106615080"/>
      <w:bookmarkStart w:id="142" w:name="_Toc106615282"/>
      <w:r>
        <w:rPr>
          <w:rFonts w:ascii="Calibri" w:hAnsi="Calibri" w:cs="Calibri"/>
          <w:i/>
          <w:szCs w:val="24"/>
          <w:u w:val="single"/>
        </w:rPr>
        <w:t>Β. ΥΠΟΒΟΛΗ ΔΙΚΑΙΟΛΟΓΗΤΙΚΩΝ ΣΤΙΣ ΓΡΑΜΜΑΤΕΙΕΣ ΤΩΝ ΣΧΟΛΩΝ</w:t>
      </w:r>
      <w:bookmarkEnd w:id="127"/>
      <w:bookmarkEnd w:id="128"/>
      <w:bookmarkEnd w:id="129"/>
      <w:bookmarkEnd w:id="130"/>
      <w:bookmarkEnd w:id="131"/>
      <w:bookmarkEnd w:id="132"/>
      <w:r>
        <w:rPr>
          <w:rFonts w:ascii="Calibri" w:hAnsi="Calibri" w:cs="Calibri"/>
          <w:i/>
          <w:szCs w:val="24"/>
          <w:u w:val="single"/>
        </w:rPr>
        <w:t xml:space="preserve"> ΕΠΙΤΥΧΙΑΣ ΤΟΥΣ</w:t>
      </w:r>
      <w:bookmarkEnd w:id="133"/>
      <w:bookmarkEnd w:id="134"/>
      <w:bookmarkEnd w:id="135"/>
      <w:bookmarkEnd w:id="136"/>
      <w:bookmarkEnd w:id="137"/>
      <w:bookmarkEnd w:id="138"/>
      <w:bookmarkEnd w:id="139"/>
      <w:bookmarkEnd w:id="140"/>
      <w:bookmarkEnd w:id="141"/>
      <w:bookmarkEnd w:id="142"/>
    </w:p>
    <w:p w:rsidR="007E5287">
      <w:pPr>
        <w:pStyle w:val="Standard"/>
        <w:rPr>
          <w:rFonts w:ascii="Calibri" w:hAnsi="Calibri" w:cs="Calibri"/>
        </w:rPr>
      </w:pPr>
    </w:p>
    <w:p w:rsidR="007E5287">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pPr>
        <w:pStyle w:val="Standard"/>
        <w:ind w:right="-86"/>
      </w:pPr>
      <w:r>
        <w:rPr>
          <w:rFonts w:ascii="Calibri" w:hAnsi="Calibri" w:cs="Calibri"/>
          <w:u w:val="single"/>
        </w:rPr>
        <w:t>Τα δικαιολογητικά που υποχρεούνται οι επιτυχόντες στις Γραμματείες των σχολών ή τμημάτων εισαγωγής τους να υποβάλλουν είναι τα παρακάτω:</w:t>
      </w:r>
    </w:p>
    <w:p w:rsidR="007E5287">
      <w:pPr>
        <w:pStyle w:val="Standard"/>
        <w:ind w:right="-86"/>
        <w:jc w:val="both"/>
        <w:rPr>
          <w:rFonts w:ascii="Calibri" w:hAnsi="Calibri" w:cs="Calibri"/>
        </w:rPr>
      </w:pPr>
    </w:p>
    <w:p w:rsidR="007E5287">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rsidR="007E5287">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συμμετοχή του μαθητή-αθλητή σε στάδιο προετοιμασίας με την προολυμπιακή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rsidR="007E5287">
      <w:pPr>
        <w:pStyle w:val="Standard"/>
        <w:ind w:left="720" w:right="-86"/>
        <w:jc w:val="both"/>
      </w:pPr>
    </w:p>
    <w:p w:rsidR="007E5287">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pPr>
        <w:pStyle w:val="Standard"/>
        <w:spacing w:before="280" w:line="0" w:lineRule="atLeast"/>
        <w:ind w:left="709" w:right="-86" w:firstLine="425"/>
        <w:jc w:val="both"/>
      </w:pPr>
    </w:p>
    <w:p w:rsidR="007E5287">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πληρούται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rsidR="007E5287">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w:t>
      </w:r>
      <w:r>
        <w:rPr>
          <w:rFonts w:ascii="Calibri" w:hAnsi="Calibri" w:cs="Calibri"/>
        </w:rPr>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Pr="00985445" w:rsid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pPr>
        <w:pStyle w:val="Standard"/>
        <w:ind w:right="-86"/>
        <w:jc w:val="both"/>
        <w:rPr>
          <w:rFonts w:ascii="Calibri" w:hAnsi="Calibri" w:cs="Calibri"/>
        </w:rPr>
      </w:pPr>
    </w:p>
    <w:p w:rsidR="007E5287">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rPr>
      </w:pPr>
    </w:p>
    <w:p w:rsidR="007E5287">
      <w:pPr>
        <w:pStyle w:val="4"/>
        <w:ind w:left="3141" w:right="-86" w:firstLine="459"/>
        <w:outlineLvl w:val="9"/>
        <w:rPr>
          <w:rFonts w:ascii="Calibri" w:hAnsi="Calibri" w:cs="Calibri"/>
          <w:szCs w:val="24"/>
        </w:rPr>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3" w:name="_Toc517689162"/>
      <w:bookmarkStart w:id="144" w:name="__RefHeading___Toc515359067"/>
      <w:bookmarkStart w:id="145" w:name="_Toc13208500"/>
      <w:bookmarkStart w:id="146" w:name="_Toc13219073"/>
      <w:bookmarkStart w:id="147" w:name="_Toc13221162"/>
      <w:bookmarkStart w:id="148" w:name="_Toc42584952"/>
      <w:bookmarkStart w:id="149" w:name="_Toc45784020"/>
      <w:bookmarkStart w:id="150" w:name="_Toc45807085"/>
      <w:bookmarkStart w:id="151" w:name="_Toc45809408"/>
      <w:bookmarkStart w:id="152" w:name="_Toc45878202"/>
      <w:bookmarkStart w:id="153" w:name="_Toc76043590"/>
      <w:bookmarkStart w:id="154" w:name="_Toc76985857"/>
      <w:bookmarkStart w:id="155" w:name="_Toc77259302"/>
      <w:r>
        <w:rPr>
          <w:rFonts w:ascii="Calibri" w:hAnsi="Calibri" w:cs="Calibri"/>
          <w:szCs w:val="24"/>
          <w:u w:val="none"/>
        </w:rPr>
        <w:t>ΚΑΤΗΓΟΡΙΑ 3.</w:t>
      </w:r>
      <w:bookmarkStart w:id="156" w:name="__RefHeading___Toc515359068"/>
      <w:bookmarkStart w:id="157" w:name="_Toc517689163"/>
      <w:bookmarkStart w:id="158" w:name="_Toc13208501"/>
      <w:bookmarkStart w:id="159" w:name="_Toc13219074"/>
      <w:bookmarkStart w:id="160" w:name="_Toc13221163"/>
      <w:bookmarkStart w:id="161" w:name="_Toc42584953"/>
      <w:bookmarkStart w:id="162" w:name="_Toc45784021"/>
      <w:bookmarkStart w:id="163" w:name="_Toc45807086"/>
      <w:bookmarkStart w:id="164" w:name="_Toc45809409"/>
      <w:bookmarkEnd w:id="143"/>
      <w:bookmarkEnd w:id="144"/>
      <w:bookmarkEnd w:id="145"/>
      <w:bookmarkEnd w:id="146"/>
      <w:bookmarkEnd w:id="147"/>
      <w:bookmarkEnd w:id="148"/>
      <w:bookmarkEnd w:id="149"/>
      <w:bookmarkEnd w:id="150"/>
      <w:bookmarkEnd w:id="151"/>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5" w:name="__RefHeading___Toc515359069"/>
      <w:bookmarkStart w:id="166" w:name="_Toc517689164"/>
      <w:bookmarkStart w:id="167" w:name="_Toc13208502"/>
      <w:bookmarkStart w:id="168" w:name="_Toc13219075"/>
      <w:bookmarkStart w:id="169" w:name="_Toc13221164"/>
      <w:bookmarkStart w:id="170" w:name="_Toc42584954"/>
      <w:bookmarkStart w:id="171" w:name="_Toc45784022"/>
      <w:bookmarkStart w:id="172" w:name="_Toc45807087"/>
      <w:bookmarkStart w:id="173" w:name="_Toc45809410"/>
      <w:bookmarkEnd w:id="152"/>
      <w:bookmarkEnd w:id="153"/>
      <w:bookmarkEnd w:id="154"/>
      <w:bookmarkEnd w:id="155"/>
      <w:bookmarkEnd w:id="156"/>
      <w:bookmarkEnd w:id="157"/>
      <w:bookmarkEnd w:id="158"/>
      <w:bookmarkEnd w:id="159"/>
      <w:bookmarkEnd w:id="160"/>
      <w:bookmarkEnd w:id="161"/>
      <w:bookmarkEnd w:id="162"/>
      <w:bookmarkEnd w:id="163"/>
      <w:bookmarkEnd w:id="164"/>
      <w:r>
        <w:rPr>
          <w:u w:val="none"/>
        </w:rPr>
        <w:t xml:space="preserve"> </w:t>
      </w:r>
      <w:bookmarkEnd w:id="165"/>
      <w:bookmarkEnd w:id="166"/>
      <w:bookmarkEnd w:id="167"/>
      <w:bookmarkEnd w:id="168"/>
      <w:bookmarkEnd w:id="169"/>
      <w:bookmarkEnd w:id="170"/>
      <w:bookmarkEnd w:id="171"/>
      <w:bookmarkEnd w:id="172"/>
      <w:bookmarkEnd w:id="173"/>
    </w:p>
    <w:p w:rsidR="007E5287">
      <w:pPr>
        <w:pStyle w:val="Standard"/>
        <w:ind w:right="-86"/>
        <w:jc w:val="center"/>
        <w:rPr>
          <w:rFonts w:ascii="Calibri" w:hAnsi="Calibri" w:cs="Calibri"/>
          <w:b/>
        </w:rPr>
      </w:pPr>
    </w:p>
    <w:p w:rsidR="007E5287">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rsidR="007E5287">
      <w:pPr>
        <w:pStyle w:val="Standard"/>
        <w:ind w:right="-86"/>
        <w:jc w:val="both"/>
        <w:rPr>
          <w:rFonts w:ascii="Calibri" w:hAnsi="Calibri" w:cs="Calibri"/>
          <w:b/>
          <w:u w:val="single"/>
        </w:rPr>
      </w:pPr>
    </w:p>
    <w:p w:rsidR="007E5287">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rsidR="007E5287">
      <w:pPr>
        <w:pStyle w:val="Standard"/>
        <w:ind w:right="-86" w:firstLine="720"/>
        <w:jc w:val="both"/>
        <w:rPr>
          <w:rFonts w:ascii="Calibri" w:hAnsi="Calibri" w:cs="Calibri"/>
        </w:rPr>
      </w:pPr>
    </w:p>
    <w:p w:rsidR="007E5287">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rsidR="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p>
    <w:p w:rsidR="007E5287">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pPr>
        <w:pStyle w:val="Standard"/>
        <w:autoSpaceDE w:val="0"/>
        <w:spacing w:line="240" w:lineRule="atLeast"/>
        <w:ind w:right="-86" w:firstLine="426"/>
        <w:jc w:val="both"/>
        <w:rPr>
          <w:rFonts w:ascii="Calibri" w:hAnsi="Calibri" w:cs="Calibri"/>
        </w:rPr>
      </w:pPr>
    </w:p>
    <w:p w:rsidR="007E5287">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w:t>
      </w:r>
      <w:r>
        <w:rPr>
          <w:rFonts w:ascii="Calibri" w:hAnsi="Calibri" w:cs="Calibri"/>
        </w:rPr>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BC6536" w:rsidR="00BC6536">
        <w:t xml:space="preserve"> </w:t>
      </w:r>
      <w:r w:rsidRPr="00F56C52" w:rsidR="00BC6536">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Pr="00BC6536" w:rsidR="00BC6536">
        <w:t xml:space="preserve"> </w:t>
      </w:r>
      <w:r w:rsidRPr="00BC6536" w:rsid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rsidR="007E5287">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Β/θμιας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Pr="00BC6536" w:rsidR="00BC6536">
        <w:t xml:space="preserve"> </w:t>
      </w:r>
      <w:r w:rsidRPr="00F56C52" w:rsidR="00BC6536">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p>
    <w:p w:rsidR="007E5287">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rsidR="007E5287">
      <w:pPr>
        <w:pStyle w:val="Standard"/>
        <w:shd w:val="clear" w:color="auto" w:fill="FFFFFF"/>
        <w:spacing w:line="240" w:lineRule="atLeast"/>
        <w:ind w:right="-86" w:firstLine="426"/>
        <w:jc w:val="both"/>
        <w:rPr>
          <w:rFonts w:ascii="Calibri" w:hAnsi="Calibri" w:cs="Calibri"/>
          <w:color w:val="000000"/>
        </w:rPr>
      </w:pPr>
    </w:p>
    <w:p w:rsidR="007E5287">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rsidR="007E5287">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rsidR="007E5287">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rsidR="007E5287">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Pr="00985445" w:rsid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pPr>
        <w:pStyle w:val="Standard"/>
        <w:autoSpaceDE w:val="0"/>
        <w:spacing w:line="240" w:lineRule="atLeast"/>
        <w:ind w:right="-86" w:firstLine="426"/>
        <w:jc w:val="both"/>
        <w:rPr>
          <w:rFonts w:ascii="Calibri" w:hAnsi="Calibri" w:cs="Calibri"/>
        </w:rPr>
      </w:pPr>
    </w:p>
    <w:p w:rsidR="007E5287">
      <w:pPr>
        <w:pStyle w:val="Heading1"/>
        <w:ind w:right="-86"/>
        <w:jc w:val="center"/>
        <w:rPr>
          <w:rFonts w:ascii="Calibri" w:hAnsi="Calibri" w:cs="Calibri"/>
          <w:i/>
          <w:szCs w:val="24"/>
          <w:u w:val="single"/>
        </w:rPr>
      </w:pPr>
      <w:bookmarkStart w:id="174" w:name="__RefHeading___Toc515359070"/>
      <w:bookmarkStart w:id="175" w:name="_Toc517689165"/>
      <w:bookmarkStart w:id="176" w:name="_Toc13208503"/>
      <w:bookmarkStart w:id="177" w:name="_Toc13219076"/>
      <w:bookmarkStart w:id="178" w:name="_Toc13221165"/>
      <w:bookmarkStart w:id="179" w:name="_Toc42584955"/>
      <w:bookmarkStart w:id="180" w:name="_Toc45784023"/>
      <w:bookmarkStart w:id="181" w:name="_Toc45807088"/>
      <w:bookmarkStart w:id="182" w:name="_Toc45809411"/>
      <w:bookmarkStart w:id="183" w:name="_Toc45878203"/>
      <w:bookmarkStart w:id="184" w:name="_Toc76043591"/>
      <w:bookmarkStart w:id="185" w:name="_Toc76985858"/>
      <w:bookmarkStart w:id="186" w:name="_Toc77259303"/>
      <w:bookmarkStart w:id="187" w:name="_Toc106613338"/>
      <w:bookmarkStart w:id="188" w:name="_Toc106615081"/>
      <w:bookmarkStart w:id="189" w:name="_Toc106615283"/>
      <w:r>
        <w:rPr>
          <w:rFonts w:ascii="Calibri" w:hAnsi="Calibri" w:cs="Calibri"/>
          <w:i/>
          <w:szCs w:val="24"/>
          <w:u w:val="single"/>
        </w:rPr>
        <w:t xml:space="preserve">Β. ΥΠΟΒΟΛΗ ΔΙΚΑΙΟΛΟΓΗΤΙΚΩΝ ΣΤΙΣ ΓΡΑΜΜΑΤΕΙΕΣ ΣΧΟΛΩΝ ΕΠΙΤΥΧΙΑΣ </w:t>
      </w:r>
      <w:bookmarkEnd w:id="174"/>
      <w:bookmarkEnd w:id="175"/>
      <w:bookmarkEnd w:id="176"/>
      <w:bookmarkEnd w:id="177"/>
      <w:bookmarkEnd w:id="178"/>
      <w:bookmarkEnd w:id="179"/>
      <w:r>
        <w:rPr>
          <w:rFonts w:ascii="Calibri" w:hAnsi="Calibri" w:cs="Calibri"/>
          <w:i/>
          <w:szCs w:val="24"/>
          <w:u w:val="single"/>
        </w:rPr>
        <w:t>ΤΟΥΣ</w:t>
      </w:r>
      <w:bookmarkEnd w:id="180"/>
      <w:bookmarkEnd w:id="181"/>
      <w:bookmarkEnd w:id="182"/>
      <w:bookmarkEnd w:id="183"/>
      <w:bookmarkEnd w:id="184"/>
      <w:bookmarkEnd w:id="185"/>
      <w:bookmarkEnd w:id="186"/>
      <w:bookmarkEnd w:id="187"/>
      <w:bookmarkEnd w:id="188"/>
      <w:bookmarkEnd w:id="189"/>
    </w:p>
    <w:p w:rsidR="007E5287">
      <w:pPr>
        <w:pStyle w:val="Standard"/>
        <w:rPr>
          <w:rFonts w:ascii="Calibri" w:hAnsi="Calibri" w:cs="Calibri"/>
        </w:rPr>
      </w:pPr>
    </w:p>
    <w:p w:rsidR="007E5287">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pPr>
        <w:pStyle w:val="Standard"/>
        <w:ind w:right="-86"/>
        <w:jc w:val="both"/>
        <w:rPr>
          <w:rFonts w:ascii="Calibri" w:hAnsi="Calibri" w:cs="Calibri"/>
          <w:b/>
          <w:u w:val="single"/>
        </w:rPr>
      </w:pPr>
    </w:p>
    <w:p w:rsidR="007E5287">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rsidR="007E5287">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rsidR="007E5287">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rsidR="007E5287">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pPr>
        <w:pStyle w:val="Standard"/>
        <w:numPr>
          <w:ilvl w:val="0"/>
          <w:numId w:val="6"/>
        </w:numPr>
        <w:ind w:left="720" w:right="-86" w:hanging="360"/>
        <w:jc w:val="both"/>
      </w:pPr>
      <w:r>
        <w:rPr>
          <w:rFonts w:ascii="Calibri" w:hAnsi="Calibri" w:cs="Calibri"/>
          <w:b/>
          <w:color w:val="000000"/>
          <w:shd w:val="clear" w:color="auto" w:fill="FFFFFF"/>
        </w:rPr>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rsidR="007E5287"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Pr="00985445" w:rsidR="00985445">
        <w:t xml:space="preserve"> </w:t>
      </w:r>
      <w:r w:rsidRPr="00985445" w:rsid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rsidR="007E5287">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Pr="00985445" w:rsidR="00985445">
        <w:t xml:space="preserve"> </w:t>
      </w:r>
      <w:r w:rsidRPr="00985445" w:rsid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Pr="00985445" w:rsid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pPr>
        <w:pStyle w:val="Standard"/>
        <w:ind w:right="-86"/>
        <w:jc w:val="both"/>
        <w:rPr>
          <w:rFonts w:ascii="Calibri" w:hAnsi="Calibri" w:cs="Calibri"/>
          <w:b/>
          <w:u w:val="single"/>
        </w:rPr>
      </w:pPr>
    </w:p>
    <w:p w:rsidR="007E5287">
      <w:pPr>
        <w:pStyle w:val="4"/>
        <w:ind w:left="0" w:right="-86" w:firstLine="0"/>
        <w:jc w:val="center"/>
        <w:outlineLvl w:val="9"/>
        <w:rPr>
          <w:rFonts w:ascii="Calibri" w:hAnsi="Calibri" w:cs="Calibri"/>
          <w:szCs w:val="24"/>
        </w:rPr>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90" w:name="_Toc517689166"/>
      <w:bookmarkStart w:id="191" w:name="__RefHeading___Toc515359071"/>
      <w:bookmarkStart w:id="192" w:name="_Toc13208504"/>
      <w:bookmarkStart w:id="193" w:name="_Toc13219077"/>
      <w:bookmarkStart w:id="194" w:name="_Toc13221166"/>
      <w:bookmarkStart w:id="195" w:name="_Toc42584956"/>
      <w:bookmarkStart w:id="196" w:name="_Toc45784024"/>
      <w:bookmarkStart w:id="197" w:name="_Toc45807089"/>
      <w:bookmarkStart w:id="198" w:name="_Toc45809412"/>
      <w:bookmarkStart w:id="199" w:name="_Toc45878204"/>
      <w:bookmarkStart w:id="200" w:name="_Toc76043592"/>
      <w:bookmarkStart w:id="201" w:name="_Toc76985859"/>
      <w:bookmarkStart w:id="202" w:name="_Toc77259304"/>
      <w:r>
        <w:rPr>
          <w:rFonts w:ascii="Calibri" w:hAnsi="Calibri" w:cs="Calibri"/>
          <w:szCs w:val="24"/>
          <w:u w:val="none"/>
        </w:rPr>
        <w:t>ΚΑΤΗΓΟΡΙΑ 4.</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3" w:name="__RefHeading___Toc515359072"/>
      <w:bookmarkStart w:id="204" w:name="_Toc517689167"/>
      <w:bookmarkStart w:id="205" w:name="_Toc13208505"/>
      <w:bookmarkStart w:id="206" w:name="_Toc13219078"/>
      <w:bookmarkStart w:id="207" w:name="_Toc13221167"/>
      <w:bookmarkStart w:id="208" w:name="_Toc42584957"/>
      <w:bookmarkStart w:id="209" w:name="_Toc45784025"/>
      <w:bookmarkStart w:id="210" w:name="_Toc45807090"/>
      <w:bookmarkStart w:id="211" w:name="_Toc45809413"/>
      <w:bookmarkStart w:id="212" w:name="_Toc45878205"/>
      <w:bookmarkStart w:id="213" w:name="_Toc76043593"/>
      <w:bookmarkStart w:id="214" w:name="_Toc76985860"/>
      <w:bookmarkStart w:id="215"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Calibri" w:hAnsi="Calibri" w:cs="Calibri"/>
          <w:szCs w:val="24"/>
          <w:u w:val="none"/>
        </w:rPr>
        <w:t>)</w:t>
      </w:r>
    </w:p>
    <w:p w:rsidR="007E5287">
      <w:pPr>
        <w:pStyle w:val="4"/>
        <w:ind w:left="0" w:right="-86" w:firstLine="0"/>
        <w:jc w:val="center"/>
        <w:outlineLvl w:val="9"/>
        <w:rPr>
          <w:rFonts w:ascii="Calibri" w:hAnsi="Calibri" w:cs="Calibri"/>
          <w:szCs w:val="24"/>
        </w:rPr>
      </w:pPr>
    </w:p>
    <w:p w:rsidR="007E5287">
      <w:pPr>
        <w:pStyle w:val="4"/>
        <w:ind w:left="0" w:right="-86" w:firstLine="0"/>
        <w:jc w:val="center"/>
        <w:outlineLvl w:val="9"/>
        <w:rPr>
          <w:rFonts w:ascii="Calibri" w:hAnsi="Calibri" w:cs="Calibri"/>
        </w:rPr>
      </w:pPr>
      <w:bookmarkStart w:id="216" w:name="__RefHeading___Toc515359073"/>
      <w:bookmarkStart w:id="217" w:name="_Toc517687462"/>
      <w:bookmarkStart w:id="218" w:name="_Toc517689168"/>
      <w:bookmarkStart w:id="219" w:name="_Toc13208506"/>
      <w:bookmarkStart w:id="220" w:name="_Toc13219079"/>
      <w:bookmarkStart w:id="221" w:name="_Toc13221168"/>
      <w:bookmarkStart w:id="222" w:name="_Toc42584958"/>
      <w:bookmarkStart w:id="223" w:name="_Toc45784026"/>
      <w:bookmarkStart w:id="224" w:name="_Toc45807091"/>
      <w:bookmarkStart w:id="225" w:name="_Toc45809414"/>
      <w:bookmarkStart w:id="226" w:name="_Toc45878206"/>
      <w:bookmarkStart w:id="227" w:name="_Toc76043594"/>
      <w:bookmarkStart w:id="228" w:name="_Toc76985861"/>
      <w:bookmarkStart w:id="229" w:name="_Toc77259306"/>
      <w:r>
        <w:rPr>
          <w:rFonts w:ascii="Calibri" w:hAnsi="Calibri" w:cs="Calibri"/>
        </w:rPr>
        <w:t>Α. ΠΡΟΫΠΟΘΕΣΕΙΣ</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E5287">
      <w:pPr>
        <w:pStyle w:val="Standard"/>
        <w:ind w:right="-86"/>
        <w:jc w:val="center"/>
        <w:rPr>
          <w:rFonts w:ascii="Calibri" w:hAnsi="Calibri" w:cs="Calibri"/>
        </w:rPr>
      </w:pPr>
    </w:p>
    <w:p w:rsidR="007E5287">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rsidR="007E5287">
      <w:pPr>
        <w:pStyle w:val="Standard"/>
        <w:ind w:right="-86" w:firstLine="426"/>
        <w:jc w:val="both"/>
        <w:rPr>
          <w:rFonts w:ascii="Calibri" w:hAnsi="Calibri" w:cs="Calibri"/>
        </w:rPr>
      </w:pPr>
    </w:p>
    <w:p w:rsidR="007E5287">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Pr="00BC6536" w:rsidR="00BC6536">
        <w:t xml:space="preserve"> </w:t>
      </w:r>
      <w:r w:rsidRPr="00F56C52" w:rsidR="00BC6536">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pPr>
        <w:pStyle w:val="Standard"/>
        <w:autoSpaceDE w:val="0"/>
        <w:spacing w:line="240" w:lineRule="atLeast"/>
        <w:ind w:right="-86"/>
        <w:jc w:val="both"/>
        <w:rPr>
          <w:rFonts w:ascii="Calibri" w:hAnsi="Calibri" w:cs="Calibri"/>
        </w:rPr>
      </w:pPr>
    </w:p>
    <w:p w:rsidR="007E5287">
      <w:pPr>
        <w:pStyle w:val="Standard"/>
        <w:autoSpaceDE w:val="0"/>
        <w:spacing w:line="240" w:lineRule="atLeast"/>
        <w:ind w:right="-86" w:firstLine="426"/>
        <w:jc w:val="both"/>
        <w:rPr>
          <w:rFonts w:ascii="Calibri" w:hAnsi="Calibri" w:cs="Calibri"/>
        </w:rPr>
      </w:pPr>
    </w:p>
    <w:p w:rsidR="007E5287">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rsidR="007E5287">
      <w:pPr>
        <w:pStyle w:val="Standard"/>
        <w:shd w:val="clear" w:color="auto" w:fill="FFFFFF"/>
        <w:spacing w:line="240" w:lineRule="atLeast"/>
        <w:ind w:right="-86"/>
        <w:jc w:val="both"/>
        <w:rPr>
          <w:rFonts w:ascii="Calibri" w:hAnsi="Calibri" w:cs="Calibri"/>
          <w:color w:val="000000"/>
        </w:rPr>
      </w:pPr>
    </w:p>
    <w:p w:rsidR="007E5287">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rsidR="007E5287">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rsidR="007E5287">
      <w:pPr>
        <w:pStyle w:val="Standard"/>
        <w:shd w:val="clear" w:color="auto" w:fill="FFFFFF"/>
        <w:spacing w:line="240" w:lineRule="atLeast"/>
        <w:ind w:right="-86"/>
        <w:jc w:val="both"/>
        <w:rPr>
          <w:rFonts w:ascii="Calibri" w:hAnsi="Calibri" w:cs="Calibri"/>
          <w:color w:val="000000"/>
        </w:rPr>
      </w:pPr>
    </w:p>
    <w:p w:rsidR="007E5287">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pPr>
        <w:pStyle w:val="Standard"/>
        <w:shd w:val="clear" w:color="auto" w:fill="FFFFFF"/>
        <w:spacing w:line="240" w:lineRule="atLeast"/>
        <w:ind w:right="-86"/>
        <w:jc w:val="both"/>
        <w:rPr>
          <w:rFonts w:ascii="Calibri" w:hAnsi="Calibri" w:cs="Calibri"/>
          <w:color w:val="000000"/>
        </w:rPr>
      </w:pPr>
    </w:p>
    <w:p w:rsidR="007E5287">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Η προϋπόθεση της πλήρους φοίτησης πληρούται και στις περιπτώσεις που</w:t>
      </w:r>
    </w:p>
    <w:p w:rsidR="007E5287">
      <w:pPr>
        <w:pStyle w:val="Standard"/>
        <w:shd w:val="clear" w:color="auto" w:fill="FFFFFF"/>
        <w:spacing w:line="240" w:lineRule="atLeast"/>
        <w:ind w:right="-86"/>
        <w:jc w:val="both"/>
        <w:rPr>
          <w:rFonts w:ascii="Calibri" w:hAnsi="Calibri" w:cs="Calibri"/>
          <w:color w:val="000000"/>
        </w:rPr>
      </w:pPr>
    </w:p>
    <w:p w:rsidR="007E5287">
      <w:pPr>
        <w:pStyle w:val="Standard"/>
        <w:shd w:val="clear" w:color="auto" w:fill="FFFFFF"/>
        <w:spacing w:line="24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rsidR="007E5287">
      <w:pPr>
        <w:pStyle w:val="ListParagraph"/>
        <w:ind w:left="1080"/>
        <w:rPr>
          <w:rFonts w:ascii="Calibri" w:hAnsi="Calibri" w:cs="Calibri"/>
        </w:rPr>
      </w:pPr>
    </w:p>
    <w:p w:rsidR="007E5287">
      <w:pPr>
        <w:pStyle w:val="ListParagraph"/>
        <w:ind w:left="0"/>
      </w:pPr>
      <w:r>
        <w:rPr>
          <w:rFonts w:ascii="Calibri" w:hAnsi="Calibri" w:cs="Calibri"/>
          <w:b/>
        </w:rPr>
        <w:t xml:space="preserve"> ii)</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rsidR="007E5287">
      <w:pPr>
        <w:pStyle w:val="Standard"/>
        <w:spacing w:line="240" w:lineRule="atLeast"/>
        <w:ind w:left="1080" w:right="-86"/>
        <w:jc w:val="both"/>
      </w:pPr>
    </w:p>
    <w:p w:rsidR="007E5287">
      <w:pPr>
        <w:pStyle w:val="Heading1"/>
        <w:ind w:right="-86"/>
        <w:jc w:val="center"/>
        <w:rPr>
          <w:rFonts w:ascii="Calibri" w:hAnsi="Calibri" w:cs="Calibri"/>
          <w:i/>
          <w:szCs w:val="24"/>
          <w:u w:val="single"/>
        </w:rPr>
      </w:pPr>
      <w:bookmarkStart w:id="230" w:name="__RefHeading___Toc515359074"/>
      <w:bookmarkStart w:id="231" w:name="_Toc517689169"/>
      <w:bookmarkStart w:id="232" w:name="_Toc13208507"/>
      <w:bookmarkStart w:id="233" w:name="_Toc13219080"/>
      <w:bookmarkStart w:id="234" w:name="_Toc13221169"/>
      <w:bookmarkStart w:id="235" w:name="_Toc42584959"/>
      <w:bookmarkStart w:id="236" w:name="_Toc45784027"/>
      <w:bookmarkStart w:id="237" w:name="_Toc45807092"/>
      <w:bookmarkStart w:id="238" w:name="_Toc45809415"/>
      <w:bookmarkStart w:id="239" w:name="_Toc45878207"/>
      <w:bookmarkStart w:id="240" w:name="_Toc76043595"/>
      <w:bookmarkStart w:id="241" w:name="_Toc76985862"/>
      <w:bookmarkStart w:id="242" w:name="_Toc77259307"/>
      <w:bookmarkStart w:id="243" w:name="_Toc106613339"/>
      <w:bookmarkStart w:id="244" w:name="_Toc106615082"/>
      <w:bookmarkStart w:id="245" w:name="_Toc106615284"/>
      <w:r>
        <w:rPr>
          <w:rFonts w:ascii="Calibri" w:hAnsi="Calibri" w:cs="Calibri"/>
          <w:i/>
          <w:szCs w:val="24"/>
          <w:u w:val="single"/>
        </w:rPr>
        <w:t xml:space="preserve">Β. ΥΠΟΒΟΛΗ ΔΙΚΑΙΟΛΟΓΗΤΙΚΩΝ ΣΤΙΣ ΓΡΑΜΜΑΤΕΙΕΣ ΤΩΝ ΣΧΟΛΩΝ </w:t>
      </w:r>
      <w:bookmarkEnd w:id="230"/>
      <w:bookmarkEnd w:id="231"/>
      <w:bookmarkEnd w:id="232"/>
      <w:bookmarkEnd w:id="233"/>
      <w:bookmarkEnd w:id="234"/>
      <w:bookmarkEnd w:id="235"/>
      <w:r>
        <w:rPr>
          <w:rFonts w:ascii="Calibri" w:hAnsi="Calibri" w:cs="Calibri"/>
          <w:i/>
          <w:szCs w:val="24"/>
          <w:u w:val="single"/>
        </w:rPr>
        <w:t>ΕΠΙΤΥΧΙΑΣ ΤΟΥΣ</w:t>
      </w:r>
      <w:bookmarkEnd w:id="236"/>
      <w:bookmarkEnd w:id="237"/>
      <w:bookmarkEnd w:id="238"/>
      <w:bookmarkEnd w:id="239"/>
      <w:bookmarkEnd w:id="240"/>
      <w:bookmarkEnd w:id="241"/>
      <w:bookmarkEnd w:id="242"/>
      <w:bookmarkEnd w:id="243"/>
      <w:bookmarkEnd w:id="244"/>
      <w:bookmarkEnd w:id="245"/>
    </w:p>
    <w:p w:rsidR="007E5287">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pPr>
        <w:pStyle w:val="Standard"/>
        <w:ind w:right="-86"/>
        <w:jc w:val="both"/>
        <w:rPr>
          <w:rFonts w:ascii="Calibri" w:hAnsi="Calibri" w:cs="Calibri"/>
        </w:rPr>
      </w:pPr>
    </w:p>
    <w:p w:rsidR="007E5287">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pPr>
        <w:pStyle w:val="Standard"/>
        <w:ind w:right="-86"/>
        <w:jc w:val="both"/>
        <w:rPr>
          <w:rFonts w:ascii="Calibri" w:hAnsi="Calibri" w:cs="Calibri"/>
        </w:rPr>
      </w:pPr>
    </w:p>
    <w:p w:rsidR="007E5287">
      <w:pPr>
        <w:pStyle w:val="Standard"/>
        <w:ind w:right="-86"/>
        <w:jc w:val="both"/>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6" w:name="__RefHeading___Toc515359075"/>
      <w:bookmarkStart w:id="247" w:name="_Toc517689170"/>
      <w:bookmarkStart w:id="248" w:name="_Toc13208508"/>
      <w:bookmarkStart w:id="249" w:name="_Toc13219081"/>
      <w:bookmarkStart w:id="250" w:name="_Toc13221170"/>
      <w:bookmarkStart w:id="251" w:name="_Toc42584960"/>
      <w:bookmarkStart w:id="252" w:name="_Toc45784028"/>
      <w:bookmarkStart w:id="253" w:name="_Toc45807093"/>
      <w:bookmarkStart w:id="254" w:name="_Toc45809416"/>
      <w:bookmarkStart w:id="255" w:name="_Toc45878208"/>
      <w:bookmarkStart w:id="256" w:name="_Toc76043596"/>
      <w:bookmarkStart w:id="257" w:name="_Toc76985863"/>
      <w:bookmarkStart w:id="258" w:name="_Toc77259308"/>
      <w:r>
        <w:rPr>
          <w:rFonts w:ascii="Calibri" w:hAnsi="Calibri" w:cs="Calibri"/>
          <w:u w:val="none"/>
        </w:rPr>
        <w:t>ΚΑΤΗΓΟΡΙΑ 5.</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9" w:name="__RefHeading___Toc515359076"/>
      <w:bookmarkStart w:id="260" w:name="_Toc517689171"/>
      <w:bookmarkStart w:id="261" w:name="_Toc13208509"/>
      <w:bookmarkStart w:id="262" w:name="_Toc13219082"/>
      <w:bookmarkStart w:id="263" w:name="_Toc13221171"/>
      <w:bookmarkStart w:id="264" w:name="_Toc42584961"/>
      <w:bookmarkStart w:id="265" w:name="_Toc45784029"/>
      <w:bookmarkStart w:id="266" w:name="_Toc45807094"/>
      <w:bookmarkStart w:id="267" w:name="_Toc45809417"/>
      <w:bookmarkStart w:id="268" w:name="_Toc45878209"/>
      <w:bookmarkStart w:id="269" w:name="_Toc76043597"/>
      <w:bookmarkStart w:id="270" w:name="_Toc76985864"/>
      <w:bookmarkStart w:id="271"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7E5287">
      <w:pPr>
        <w:pStyle w:val="4"/>
        <w:ind w:left="0" w:right="-86" w:firstLine="0"/>
        <w:jc w:val="center"/>
        <w:outlineLvl w:val="9"/>
        <w:rPr>
          <w:rFonts w:ascii="Calibri" w:hAnsi="Calibri" w:cs="Calibri"/>
        </w:rPr>
      </w:pPr>
      <w:bookmarkStart w:id="272" w:name="__RefHeading___Toc515359077"/>
      <w:bookmarkStart w:id="273" w:name="_Toc517687466"/>
      <w:bookmarkStart w:id="274" w:name="_Toc517689172"/>
      <w:bookmarkStart w:id="275" w:name="_Toc13208510"/>
      <w:bookmarkStart w:id="276" w:name="_Toc13219083"/>
      <w:bookmarkStart w:id="277" w:name="_Toc13221172"/>
      <w:bookmarkStart w:id="278" w:name="_Toc42584962"/>
      <w:bookmarkStart w:id="279" w:name="_Toc45784030"/>
      <w:bookmarkStart w:id="280" w:name="_Toc45807095"/>
      <w:bookmarkStart w:id="281" w:name="_Toc45809418"/>
    </w:p>
    <w:p w:rsidR="007E5287">
      <w:pPr>
        <w:pStyle w:val="4"/>
        <w:ind w:left="0" w:right="-86" w:firstLine="0"/>
        <w:jc w:val="center"/>
        <w:outlineLvl w:val="9"/>
      </w:pPr>
      <w:bookmarkStart w:id="282" w:name="_Toc45878210"/>
      <w:bookmarkStart w:id="283" w:name="_Toc76043598"/>
      <w:bookmarkStart w:id="284" w:name="_Toc76985865"/>
      <w:bookmarkStart w:id="285" w:name="_Toc77259310"/>
      <w:bookmarkEnd w:id="272"/>
      <w:bookmarkEnd w:id="273"/>
      <w:bookmarkEnd w:id="274"/>
      <w:bookmarkEnd w:id="275"/>
      <w:bookmarkEnd w:id="276"/>
      <w:bookmarkEnd w:id="277"/>
      <w:bookmarkEnd w:id="278"/>
      <w:bookmarkEnd w:id="279"/>
      <w:bookmarkEnd w:id="280"/>
      <w:bookmarkEnd w:id="281"/>
      <w:r>
        <w:rPr>
          <w:rFonts w:ascii="Calibri" w:hAnsi="Calibri" w:cs="Calibri"/>
        </w:rPr>
        <w:t>Α. ΠΡΟΫΠΟΘΕΣΕΙΣ</w:t>
      </w:r>
      <w:bookmarkEnd w:id="282"/>
      <w:bookmarkEnd w:id="283"/>
      <w:bookmarkEnd w:id="284"/>
      <w:bookmarkEnd w:id="285"/>
    </w:p>
    <w:p w:rsidR="007E5287">
      <w:pPr>
        <w:pStyle w:val="4"/>
        <w:ind w:left="1701" w:right="-86" w:hanging="1701"/>
        <w:outlineLvl w:val="9"/>
        <w:rPr>
          <w:rFonts w:ascii="Calibri" w:hAnsi="Calibri" w:cs="Calibri"/>
        </w:rPr>
      </w:pPr>
    </w:p>
    <w:p w:rsidR="007E5287">
      <w:pPr>
        <w:pStyle w:val="Standard"/>
        <w:ind w:right="-86"/>
        <w:jc w:val="both"/>
        <w:rPr>
          <w:rFonts w:ascii="Calibri" w:hAnsi="Calibri" w:cs="Calibri"/>
          <w:b/>
        </w:rPr>
      </w:pPr>
    </w:p>
    <w:p w:rsidR="007E5287">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rsidR="007E5287">
      <w:pPr>
        <w:pStyle w:val="Standard"/>
        <w:ind w:right="-86" w:firstLine="426"/>
        <w:jc w:val="both"/>
        <w:rPr>
          <w:rFonts w:ascii="Calibri" w:hAnsi="Calibri" w:cs="Calibri"/>
        </w:rPr>
      </w:pPr>
    </w:p>
    <w:p w:rsidR="007E5287">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Pr="00F56C52" w:rsidR="00BC6536">
        <w:t xml:space="preserve"> </w:t>
      </w:r>
      <w:r w:rsidRPr="00F56C52" w:rsidR="00BC6536">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p>
    <w:p w:rsidR="007E5287">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pPr>
        <w:pStyle w:val="Standard"/>
        <w:autoSpaceDE w:val="0"/>
        <w:spacing w:line="240" w:lineRule="atLeast"/>
        <w:ind w:right="-86" w:firstLine="426"/>
        <w:jc w:val="both"/>
      </w:pPr>
    </w:p>
    <w:p w:rsidR="007E5287">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Pr="00F56C52" w:rsidR="00BC6536">
        <w:t xml:space="preserve"> </w:t>
      </w:r>
      <w:r w:rsidRPr="00F56C52" w:rsidR="00BC6536">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p>
    <w:p w:rsidR="007E5287">
      <w:pPr>
        <w:pStyle w:val="Standard"/>
        <w:autoSpaceDE w:val="0"/>
        <w:spacing w:line="240" w:lineRule="atLeast"/>
        <w:ind w:right="-86" w:firstLine="426"/>
        <w:jc w:val="both"/>
      </w:pPr>
      <w:r>
        <w:rPr>
          <w:rFonts w:ascii="Calibri" w:hAnsi="Calibri" w:cs="Calibri"/>
        </w:rPr>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Pr="00BC6536" w:rsidR="00BC6536">
        <w:t xml:space="preserve"> </w:t>
      </w:r>
      <w:r w:rsidRPr="00BC6536" w:rsid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rsidR="007E5287">
      <w:pPr>
        <w:pStyle w:val="Standard"/>
        <w:autoSpaceDE w:val="0"/>
        <w:spacing w:line="240" w:lineRule="atLeast"/>
        <w:ind w:right="-86" w:firstLine="426"/>
        <w:jc w:val="both"/>
        <w:rPr>
          <w:rFonts w:ascii="Calibri" w:hAnsi="Calibri" w:cs="Calibri"/>
        </w:rPr>
      </w:pPr>
    </w:p>
    <w:p w:rsidR="007E5287">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Β/θμιας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Pr="00BC6536" w:rsidR="00BC6536">
        <w:t xml:space="preserve"> </w:t>
      </w:r>
      <w:r w:rsidRPr="00F56C52" w:rsidR="00BC6536">
        <w:rPr>
          <w:rFonts w:ascii="Calibri" w:hAnsi="Calibri" w:cs="Calibri"/>
        </w:rPr>
        <w:t>Ο ένας εκ των δύο γονέων πρέπει να είναι ελληνικής καταγωγής.</w:t>
      </w:r>
    </w:p>
    <w:p w:rsidR="007E5287">
      <w:pPr>
        <w:pStyle w:val="Standard"/>
        <w:autoSpaceDE w:val="0"/>
        <w:spacing w:line="240" w:lineRule="atLeast"/>
        <w:ind w:right="-86" w:firstLine="426"/>
        <w:jc w:val="both"/>
        <w:rPr>
          <w:rFonts w:ascii="Calibri" w:hAnsi="Calibri" w:cs="Calibri"/>
        </w:rPr>
      </w:pPr>
    </w:p>
    <w:p w:rsidR="007E5287">
      <w:pPr>
        <w:pStyle w:val="Standard"/>
        <w:autoSpaceDE w:val="0"/>
        <w:spacing w:line="240" w:lineRule="atLeast"/>
        <w:ind w:right="-86" w:firstLine="426"/>
        <w:jc w:val="both"/>
      </w:pPr>
      <w:r>
        <w:rPr>
          <w:rFonts w:ascii="Calibri" w:hAnsi="Calibri" w:cs="Calibri"/>
        </w:rPr>
        <w:t xml:space="preserve">στ)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Pr="00F56C52" w:rsidR="00BC6536">
        <w:rPr>
          <w:rFonts w:ascii="Calibri" w:hAnsi="Calibri" w:cs="Calibri"/>
        </w:rPr>
        <w:t>Ο ένας εκ των δύο γονέων πρέπει να είναι ελληνικής καταγωγής.</w:t>
      </w:r>
      <w:r w:rsidRPr="00F56C52" w:rsidR="006638D4">
        <w:rPr>
          <w:rFonts w:ascii="Calibri" w:hAnsi="Calibri" w:cs="Calibri"/>
        </w:rPr>
        <w:t xml:space="preserve"> </w:t>
      </w:r>
      <w:r w:rsidRPr="00F56C52" w:rsidR="006638D4">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rsidR="007E5287">
      <w:pPr>
        <w:pStyle w:val="Standard"/>
        <w:autoSpaceDE w:val="0"/>
        <w:spacing w:line="240" w:lineRule="atLeast"/>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Για όλες τις ανωτέρω περιπτώσεις των εδαφίων α-στ, πρέπει να ισχύουν και οι ακόλουθες προϋποθέσεις :</w:t>
      </w:r>
    </w:p>
    <w:p w:rsidR="007E5287">
      <w:pPr>
        <w:pStyle w:val="Standard"/>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rsidR="007E5287">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rsidR="007E5287">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rsidR="007E5287">
      <w:pPr>
        <w:pStyle w:val="Standard"/>
        <w:ind w:right="-86"/>
        <w:jc w:val="both"/>
        <w:rPr>
          <w:rFonts w:ascii="Calibri" w:hAnsi="Calibri" w:cs="Calibri"/>
        </w:rPr>
      </w:pPr>
    </w:p>
    <w:p w:rsidR="007E5287">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pPr>
        <w:pStyle w:val="Standard"/>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Η προϋπόθεση της πλήρους φοίτησης πληρούται και στις περιπτώσεις που</w:t>
      </w:r>
    </w:p>
    <w:p w:rsidR="007E5287">
      <w:pPr>
        <w:pStyle w:val="Standard"/>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rsidR="007E5287">
      <w:pPr>
        <w:pStyle w:val="Standard"/>
        <w:ind w:right="-86"/>
        <w:jc w:val="both"/>
        <w:rPr>
          <w:rFonts w:ascii="Calibri" w:hAnsi="Calibri" w:cs="Calibri"/>
        </w:rPr>
      </w:pPr>
      <w:r>
        <w:rPr>
          <w:rFonts w:ascii="Calibri" w:hAnsi="Calibri" w:cs="Calibri"/>
        </w:rPr>
        <w:t xml:space="preserve"> ii)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pPr>
        <w:pStyle w:val="Standard"/>
        <w:ind w:right="-86"/>
        <w:jc w:val="both"/>
        <w:rPr>
          <w:rFonts w:ascii="Calibri" w:hAnsi="Calibri" w:cs="Calibri"/>
        </w:rPr>
      </w:pPr>
    </w:p>
    <w:p w:rsidR="007E5287">
      <w:pPr>
        <w:pStyle w:val="Heading1"/>
        <w:ind w:right="-86"/>
        <w:jc w:val="center"/>
        <w:rPr>
          <w:rFonts w:ascii="Calibri" w:hAnsi="Calibri" w:cs="Calibri"/>
          <w:i/>
          <w:szCs w:val="24"/>
          <w:u w:val="single"/>
        </w:rPr>
      </w:pPr>
      <w:bookmarkStart w:id="286" w:name="__RefHeading___Toc515359078"/>
      <w:bookmarkStart w:id="287" w:name="_Toc517687467"/>
      <w:bookmarkStart w:id="288" w:name="_Toc517689173"/>
      <w:bookmarkStart w:id="289" w:name="_Toc13208511"/>
      <w:bookmarkStart w:id="290" w:name="_Toc13219084"/>
      <w:bookmarkStart w:id="291" w:name="_Toc13221173"/>
      <w:bookmarkStart w:id="292" w:name="_Toc42584963"/>
      <w:bookmarkStart w:id="293" w:name="_Toc45784031"/>
      <w:bookmarkStart w:id="294" w:name="_Toc45807096"/>
      <w:bookmarkStart w:id="295" w:name="_Toc45809419"/>
      <w:bookmarkStart w:id="296" w:name="_Toc45878211"/>
      <w:bookmarkStart w:id="297" w:name="_Toc76043599"/>
      <w:bookmarkStart w:id="298" w:name="_Toc76985866"/>
      <w:bookmarkStart w:id="299" w:name="_Toc77259311"/>
      <w:bookmarkStart w:id="300" w:name="_Toc106613340"/>
      <w:bookmarkStart w:id="301" w:name="_Toc106615083"/>
      <w:bookmarkStart w:id="302" w:name="_Toc106615285"/>
      <w:r>
        <w:rPr>
          <w:rFonts w:ascii="Calibri" w:hAnsi="Calibri" w:cs="Calibri"/>
          <w:i/>
          <w:szCs w:val="24"/>
          <w:u w:val="single"/>
        </w:rPr>
        <w:t>Β. ΥΠΟΒΟΛΗ ΔΙΚΑΙΟΛΟΓΗΤΙΚΩΝ ΣΤΙΣ ΣΧΟΛΕΣ ΕΠΙΤΥΧΙΑΣ ΤΟΥΣ</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7E5287">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pPr>
        <w:pStyle w:val="Standard"/>
        <w:ind w:right="-86"/>
        <w:jc w:val="both"/>
        <w:rPr>
          <w:rFonts w:ascii="Calibri" w:hAnsi="Calibri" w:cs="Calibri"/>
        </w:rPr>
      </w:pPr>
    </w:p>
    <w:p w:rsidR="007E5287">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rsidR="007E5287">
      <w:pPr>
        <w:pStyle w:val="Standard"/>
        <w:ind w:left="720" w:right="-86"/>
        <w:jc w:val="both"/>
      </w:pPr>
    </w:p>
    <w:p w:rsidR="007E5287">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pPr>
        <w:pStyle w:val="Standard"/>
        <w:ind w:left="720" w:right="-86"/>
        <w:jc w:val="both"/>
        <w:rPr>
          <w:rFonts w:ascii="Calibri" w:hAnsi="Calibri" w:cs="Calibri"/>
        </w:rPr>
      </w:pPr>
    </w:p>
    <w:p w:rsidR="007E5287">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pPr>
        <w:pStyle w:val="Standard"/>
        <w:ind w:right="-86"/>
        <w:jc w:val="both"/>
        <w:rPr>
          <w:rFonts w:ascii="Calibri" w:hAnsi="Calibri" w:cs="Calibri"/>
        </w:rPr>
      </w:pPr>
    </w:p>
    <w:p w:rsidR="007E5287">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pPr>
        <w:pStyle w:val="Standard"/>
        <w:ind w:right="-86"/>
        <w:jc w:val="both"/>
      </w:pPr>
    </w:p>
    <w:p w:rsidR="007E5287">
      <w:pPr>
        <w:pStyle w:val="Standard"/>
        <w:numPr>
          <w:ilvl w:val="0"/>
          <w:numId w:val="2"/>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pPr>
        <w:pStyle w:val="Standard"/>
        <w:ind w:right="-86"/>
        <w:jc w:val="both"/>
      </w:pPr>
    </w:p>
    <w:p w:rsidR="007E5287"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Pr="003E5E87" w:rsid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Pr="003E5E87" w:rsid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Pr="003E5E87" w:rsid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pPr>
        <w:pStyle w:val="Standard"/>
        <w:spacing w:before="120" w:after="120"/>
        <w:ind w:firstLine="720"/>
        <w:jc w:val="center"/>
        <w:rPr>
          <w:rFonts w:ascii="Calibri" w:hAnsi="Calibri" w:cs="Calibri"/>
          <w:b/>
        </w:rPr>
      </w:pPr>
    </w:p>
    <w:p w:rsidR="007E5287">
      <w:pPr>
        <w:pStyle w:val="Standard"/>
        <w:spacing w:before="120" w:after="120"/>
        <w:rPr>
          <w:rFonts w:ascii="Calibri" w:hAnsi="Calibri" w:cs="Calibri"/>
          <w:b/>
        </w:rPr>
      </w:pPr>
    </w:p>
    <w:p w:rsidR="007E5287">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rsidR="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rsidR="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rsidR="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δι΄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rsidR="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rsidR="007E5287">
      <w:pPr>
        <w:pStyle w:val="Heading1"/>
        <w:pageBreakBefore/>
        <w:ind w:right="-86"/>
      </w:pPr>
      <w:bookmarkStart w:id="303" w:name="__RefHeading___Toc515359079"/>
      <w:bookmarkStart w:id="304" w:name="_Toc517689174"/>
      <w:bookmarkStart w:id="305" w:name="_Toc13208512"/>
      <w:bookmarkStart w:id="306" w:name="_Toc13219085"/>
      <w:bookmarkStart w:id="307" w:name="_Toc13221174"/>
      <w:bookmarkStart w:id="308" w:name="_Toc42584964"/>
      <w:bookmarkStart w:id="309" w:name="_Toc45784032"/>
      <w:bookmarkStart w:id="310" w:name="_Toc45807097"/>
      <w:bookmarkStart w:id="311" w:name="_Toc45809420"/>
      <w:r>
        <w:rPr>
          <w:rFonts w:ascii="Calibri" w:hAnsi="Calibri" w:cs="Calibri"/>
          <w:i/>
          <w:sz w:val="28"/>
          <w:szCs w:val="28"/>
        </w:rPr>
        <w:t xml:space="preserve">                </w:t>
      </w:r>
      <w:bookmarkStart w:id="312" w:name="_Toc45878212"/>
      <w:bookmarkStart w:id="313" w:name="_Toc76043600"/>
      <w:bookmarkStart w:id="314" w:name="_Toc76985867"/>
      <w:bookmarkStart w:id="315" w:name="_Toc77259312"/>
      <w:bookmarkStart w:id="316" w:name="_Toc106613341"/>
      <w:bookmarkStart w:id="317" w:name="_Toc106615286"/>
      <w:r>
        <w:rPr>
          <w:rFonts w:ascii="Calibri" w:hAnsi="Calibri" w:cs="Calibri"/>
          <w:i/>
          <w:sz w:val="28"/>
          <w:szCs w:val="28"/>
        </w:rPr>
        <w:t>ΚΕΦΑΛΑΙΟ Β</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7E5287">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rsidR="007E5287">
      <w:pPr>
        <w:pStyle w:val="Standard"/>
        <w:rPr>
          <w:rFonts w:ascii="Calibri" w:hAnsi="Calibri" w:cs="Calibri"/>
        </w:rPr>
      </w:pPr>
    </w:p>
    <w:p w:rsidR="007E5287">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7" w:history="1">
        <w:r>
          <w:rPr>
            <w:rStyle w:val="Hyperlink"/>
            <w:rFonts w:ascii="Calibri" w:hAnsi="Calibri" w:cs="Calibri"/>
            <w:b/>
            <w:lang w:val="en-US"/>
          </w:rPr>
          <w:t>www</w:t>
        </w:r>
      </w:hyperlink>
      <w:hyperlink r:id="rId7" w:history="1">
        <w:r>
          <w:rPr>
            <w:rStyle w:val="Hyperlink"/>
            <w:rFonts w:ascii="Calibri" w:hAnsi="Calibri" w:cs="Calibri"/>
            <w:b/>
          </w:rPr>
          <w:t>.</w:t>
        </w:r>
      </w:hyperlink>
      <w:hyperlink r:id="rId7" w:history="1">
        <w:r>
          <w:rPr>
            <w:rStyle w:val="Hyperlink"/>
            <w:rFonts w:ascii="Calibri" w:hAnsi="Calibri" w:cs="Calibri"/>
            <w:b/>
            <w:lang w:val="en-US"/>
          </w:rPr>
          <w:t>minedu</w:t>
        </w:r>
      </w:hyperlink>
      <w:hyperlink r:id="rId7" w:history="1">
        <w:r>
          <w:rPr>
            <w:rStyle w:val="Hyperlink"/>
            <w:rFonts w:ascii="Calibri" w:hAnsi="Calibri" w:cs="Calibri"/>
            <w:b/>
          </w:rPr>
          <w:t>.</w:t>
        </w:r>
      </w:hyperlink>
      <w:hyperlink r:id="rId7" w:history="1">
        <w:r>
          <w:rPr>
            <w:rStyle w:val="Hyperlink"/>
            <w:rFonts w:ascii="Calibri" w:hAnsi="Calibri" w:cs="Calibri"/>
            <w:b/>
            <w:lang w:val="en-US"/>
          </w:rPr>
          <w:t>gov</w:t>
        </w:r>
      </w:hyperlink>
      <w:hyperlink r:id="rId7" w:history="1">
        <w:r>
          <w:rPr>
            <w:rStyle w:val="Hyperlink"/>
            <w:rFonts w:ascii="Calibri" w:hAnsi="Calibri" w:cs="Calibri"/>
            <w:b/>
          </w:rPr>
          <w:t>.</w:t>
        </w:r>
      </w:hyperlink>
      <w:hyperlink r:id="rId7" w:history="1">
        <w:r>
          <w:rPr>
            <w:rStyle w:val="Hyperlink"/>
            <w:rFonts w:ascii="Calibri" w:hAnsi="Calibri" w:cs="Calibri"/>
            <w:b/>
            <w:lang w:val="en-US"/>
          </w:rPr>
          <w:t>gr</w:t>
        </w:r>
      </w:hyperlink>
      <w:r>
        <w:rPr>
          <w:rFonts w:ascii="Calibri" w:hAnsi="Calibri" w:cs="Calibri"/>
          <w:b/>
        </w:rPr>
        <w:t xml:space="preserve"> (Ενότητα «ΕΞΕΤΑΣΕΙΣ», υποενότητα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rsidR="007E5287">
      <w:pPr>
        <w:pStyle w:val="Standard"/>
        <w:jc w:val="both"/>
        <w:rPr>
          <w:rFonts w:ascii="Calibri" w:hAnsi="Calibri" w:cs="Calibri"/>
        </w:rPr>
      </w:pPr>
    </w:p>
    <w:p w:rsidR="007E5287">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rsidR="007E5287">
      <w:pPr>
        <w:pStyle w:val="Standard"/>
        <w:jc w:val="both"/>
        <w:rPr>
          <w:rFonts w:ascii="Calibri" w:hAnsi="Calibri" w:cs="Calibri"/>
        </w:rPr>
      </w:pPr>
    </w:p>
    <w:p w:rsidR="007E5287">
      <w:pPr>
        <w:pStyle w:val="Standard"/>
        <w:jc w:val="both"/>
        <w:rPr>
          <w:rFonts w:ascii="Calibri" w:hAnsi="Calibri" w:cs="Calibri"/>
        </w:rPr>
      </w:pPr>
    </w:p>
    <w:p w:rsidR="007E5287">
      <w:pPr>
        <w:pStyle w:val="4"/>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8" w:name="_Toc45878213"/>
      <w:bookmarkStart w:id="319" w:name="_Toc76043601"/>
      <w:bookmarkStart w:id="320" w:name="_Toc76985868"/>
      <w:bookmarkStart w:id="321" w:name="_Toc77259313"/>
      <w:r>
        <w:rPr>
          <w:rFonts w:ascii="Calibri" w:hAnsi="Calibri" w:cs="Calibri"/>
          <w:szCs w:val="24"/>
        </w:rPr>
        <w:t>ΚΑΤΗΓΟΡΙΑ 1</w:t>
      </w:r>
      <w:bookmarkEnd w:id="318"/>
      <w:bookmarkEnd w:id="319"/>
      <w:bookmarkEnd w:id="320"/>
      <w:bookmarkEnd w:id="321"/>
      <w:r>
        <w:rPr>
          <w:rFonts w:ascii="Calibri" w:hAnsi="Calibri" w:cs="Calibri"/>
          <w:szCs w:val="24"/>
        </w:rPr>
        <w:t>.</w:t>
      </w:r>
    </w:p>
    <w:p w:rsidR="007E5287">
      <w:pPr>
        <w:pStyle w:val="4"/>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2" w:name="_Toc45878214"/>
      <w:bookmarkStart w:id="323" w:name="_Toc76043602"/>
      <w:bookmarkStart w:id="324" w:name="_Toc76985869"/>
      <w:bookmarkStart w:id="325" w:name="_Toc77257443"/>
      <w:bookmarkStart w:id="326" w:name="_Toc77259314"/>
      <w:r>
        <w:rPr>
          <w:rFonts w:ascii="Calibri" w:hAnsi="Calibri" w:cs="Calibri"/>
          <w:szCs w:val="24"/>
          <w:u w:val="none"/>
        </w:rPr>
        <w:t>ΤΕΚΝΑ ΕΛΛΗΝΩΝ ΤΟΥ ΕΞΩΤΕΡΙΚOΥ ΑΠΟΦΟΙΤΟΙ ΕΛΛΗΝΙΚΩΝ ΛΥΚΕΙΩΝ</w:t>
      </w:r>
      <w:bookmarkEnd w:id="322"/>
      <w:bookmarkEnd w:id="323"/>
      <w:bookmarkEnd w:id="324"/>
      <w:bookmarkEnd w:id="325"/>
      <w:bookmarkEnd w:id="326"/>
    </w:p>
    <w:p w:rsidR="007E5287">
      <w:pPr>
        <w:pStyle w:val="4"/>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rsidR="007E5287">
      <w:pPr>
        <w:pStyle w:val="4"/>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7" w:name="_Toc45878215"/>
      <w:bookmarkStart w:id="328" w:name="_Toc76043603"/>
      <w:bookmarkStart w:id="329" w:name="_Toc76985870"/>
      <w:bookmarkStart w:id="330"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7"/>
      <w:bookmarkEnd w:id="328"/>
      <w:bookmarkEnd w:id="329"/>
      <w:bookmarkEnd w:id="330"/>
      <w:r>
        <w:rPr>
          <w:rFonts w:ascii="Calibri" w:hAnsi="Calibri" w:cs="Calibri"/>
          <w:shd w:val="clear" w:color="auto" w:fill="BFBFBF"/>
        </w:rPr>
        <w:t>.</w:t>
      </w:r>
    </w:p>
    <w:p w:rsidR="007E5287">
      <w:pPr>
        <w:pStyle w:val="4"/>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1" w:name="_Toc45878216"/>
      <w:bookmarkStart w:id="332" w:name="_Toc76043604"/>
      <w:bookmarkStart w:id="333" w:name="_Toc76985871"/>
      <w:bookmarkStart w:id="334" w:name="_Toc77257445"/>
      <w:bookmarkStart w:id="335"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1"/>
      <w:bookmarkEnd w:id="332"/>
      <w:bookmarkEnd w:id="333"/>
      <w:bookmarkEnd w:id="334"/>
      <w:bookmarkEnd w:id="335"/>
    </w:p>
    <w:p w:rsidR="007E5287">
      <w:pPr>
        <w:pStyle w:val="4"/>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6" w:name="_Toc45878217"/>
      <w:bookmarkStart w:id="337" w:name="_Toc76043605"/>
      <w:bookmarkStart w:id="338" w:name="_Toc76985872"/>
      <w:bookmarkStart w:id="339" w:name="_Toc77257446"/>
      <w:bookmarkStart w:id="340" w:name="_Toc77259317"/>
      <w:r>
        <w:rPr>
          <w:rFonts w:ascii="Calibri" w:hAnsi="Calibri" w:cs="Calibri"/>
          <w:u w:val="none"/>
        </w:rPr>
        <w:t>ΑΠΟΦΟΙΤΟΙ ΕΛΛΗΝΙΚΩΝ ΛΥΚΕΙΩΝ</w:t>
      </w:r>
      <w:bookmarkEnd w:id="336"/>
      <w:bookmarkEnd w:id="337"/>
      <w:bookmarkEnd w:id="338"/>
      <w:bookmarkEnd w:id="339"/>
      <w:bookmarkEnd w:id="340"/>
    </w:p>
    <w:p w:rsidR="007E5287">
      <w:pPr>
        <w:pStyle w:val="4"/>
        <w:ind w:left="1843" w:right="-86" w:hanging="1843"/>
        <w:outlineLvl w:val="9"/>
        <w:rPr>
          <w:rFonts w:ascii="Calibri" w:hAnsi="Calibri" w:cs="Calibri"/>
          <w:u w:val="none"/>
        </w:rPr>
      </w:pPr>
    </w:p>
    <w:p w:rsidR="007E5287">
      <w:pPr>
        <w:pStyle w:val="4"/>
        <w:ind w:left="-142" w:right="-86" w:firstLine="142"/>
        <w:outlineLvl w:val="9"/>
        <w:rPr>
          <w:rFonts w:ascii="Calibri" w:hAnsi="Calibri" w:cs="Calibri"/>
          <w:u w:val="none"/>
        </w:rPr>
      </w:pPr>
    </w:p>
    <w:p w:rsidR="007E5287">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Pr="00985445" w:rsidR="00985445">
        <w:rPr>
          <w:rFonts w:ascii="Calibri" w:hAnsi="Calibri" w:cs="Calibri"/>
          <w:b/>
        </w:rPr>
        <w:t>και Αθλητισμού</w:t>
      </w:r>
      <w:r>
        <w:rPr>
          <w:rFonts w:ascii="Calibri" w:hAnsi="Calibri" w:cs="Calibri"/>
          <w:b/>
        </w:rPr>
        <w:t xml:space="preserve"> τα ακόλουθα:</w:t>
      </w:r>
    </w:p>
    <w:p w:rsidR="007E5287">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rsidR="007E5287">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rsidR="007E5287">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Pr="003E5E87" w:rsid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rsidR="007E5287">
      <w:pPr>
        <w:pStyle w:val="Standard"/>
        <w:jc w:val="both"/>
        <w:rPr>
          <w:rFonts w:ascii="Calibri" w:hAnsi="Calibri" w:cs="Calibri"/>
        </w:rPr>
      </w:pPr>
      <w:r>
        <w:rPr>
          <w:rFonts w:ascii="Calibri" w:hAnsi="Calibri" w:cs="Calibri"/>
        </w:rPr>
        <w:t>(7) τρεις (3) φωτογραφίες τύπου αστυνομικής ταυτότητας.</w:t>
      </w:r>
    </w:p>
    <w:p w:rsidR="007E5287">
      <w:pPr>
        <w:pStyle w:val="Standard"/>
        <w:jc w:val="both"/>
        <w:rPr>
          <w:rFonts w:ascii="Calibri" w:hAnsi="Calibri" w:cs="Calibri"/>
        </w:rPr>
      </w:pPr>
    </w:p>
    <w:p w:rsidR="007E5287">
      <w:pPr>
        <w:pStyle w:val="Standard"/>
        <w:jc w:val="both"/>
        <w:rPr>
          <w:rFonts w:ascii="Calibri" w:hAnsi="Calibri" w:cs="Calibri"/>
        </w:rPr>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1" w:name="_Toc45878218"/>
      <w:bookmarkStart w:id="342" w:name="_Toc76043606"/>
      <w:bookmarkStart w:id="343" w:name="_Toc76985873"/>
      <w:bookmarkStart w:id="344" w:name="_Toc77259318"/>
      <w:r>
        <w:rPr>
          <w:rFonts w:ascii="Calibri" w:hAnsi="Calibri" w:cs="Calibri"/>
          <w:szCs w:val="24"/>
        </w:rPr>
        <w:t>ΚΑΤΗΓΟΡΙΑ 4</w:t>
      </w:r>
      <w:bookmarkEnd w:id="341"/>
      <w:bookmarkEnd w:id="342"/>
      <w:bookmarkEnd w:id="343"/>
      <w:bookmarkEnd w:id="344"/>
      <w:r>
        <w:rPr>
          <w:rFonts w:ascii="Calibri" w:hAnsi="Calibri" w:cs="Calibri"/>
          <w:szCs w:val="24"/>
        </w:rPr>
        <w:t>.</w:t>
      </w: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5" w:name="_Toc45878219"/>
      <w:bookmarkStart w:id="346" w:name="_Toc76043607"/>
      <w:bookmarkStart w:id="347" w:name="_Toc76985874"/>
      <w:bookmarkStart w:id="348"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5"/>
      <w:bookmarkEnd w:id="346"/>
      <w:bookmarkEnd w:id="347"/>
      <w:bookmarkEnd w:id="348"/>
    </w:p>
    <w:p w:rsidR="007E5287">
      <w:pPr>
        <w:pStyle w:val="4"/>
        <w:ind w:left="0" w:right="-86" w:firstLine="0"/>
        <w:jc w:val="center"/>
        <w:outlineLvl w:val="9"/>
        <w:rPr>
          <w:rFonts w:ascii="Calibri" w:hAnsi="Calibri" w:cs="Calibri"/>
          <w:szCs w:val="24"/>
        </w:rPr>
      </w:pPr>
    </w:p>
    <w:p w:rsidR="007E5287">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Pr="003E5E87" w:rsidR="003E5E87">
        <w:t xml:space="preserve"> </w:t>
      </w:r>
      <w:r w:rsidRPr="003E5E87" w:rsid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rsidR="007E5287">
      <w:pPr>
        <w:pStyle w:val="4"/>
        <w:ind w:left="0" w:right="-86" w:firstLine="0"/>
        <w:jc w:val="center"/>
        <w:outlineLvl w:val="9"/>
        <w:rPr>
          <w:rFonts w:ascii="Calibri" w:hAnsi="Calibri" w:cs="Calibri"/>
          <w:szCs w:val="24"/>
        </w:rPr>
      </w:pPr>
    </w:p>
    <w:p w:rsidR="007E5287">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pPr>
        <w:pStyle w:val="Standard"/>
        <w:jc w:val="both"/>
        <w:rPr>
          <w:rFonts w:ascii="Calibri" w:hAnsi="Calibri" w:cs="Calibri"/>
        </w:rPr>
      </w:pPr>
      <w:r>
        <w:rPr>
          <w:rFonts w:ascii="Calibri" w:hAnsi="Calibri" w:cs="Calibri"/>
        </w:rPr>
        <w:t>(3) ένα (1) φωτοαντίγραφο του Απολυτηρίου τους.</w:t>
      </w:r>
    </w:p>
    <w:p w:rsidR="007E5287">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t>εξωτερικού του Υπουργείου Παιδείας</w:t>
      </w:r>
      <w:r w:rsidR="003E5E87">
        <w:rPr>
          <w:rFonts w:ascii="Calibri" w:hAnsi="Calibri" w:cs="Calibri"/>
        </w:rPr>
        <w:t>,</w:t>
      </w:r>
      <w:r>
        <w:rPr>
          <w:rFonts w:ascii="Calibri" w:hAnsi="Calibri" w:cs="Calibri"/>
        </w:rPr>
        <w:t xml:space="preserve"> Θρησκευμάτων</w:t>
      </w:r>
      <w:r w:rsidRPr="003E5E87" w:rsidR="003E5E87">
        <w:t xml:space="preserve"> </w:t>
      </w:r>
      <w:r w:rsidRPr="003E5E87" w:rsid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rsidR="007E5287">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rsidR="007E5287">
      <w:pPr>
        <w:pStyle w:val="Standard"/>
        <w:jc w:val="both"/>
        <w:rPr>
          <w:rFonts w:ascii="Calibri" w:hAnsi="Calibri" w:cs="Calibri"/>
        </w:rPr>
      </w:pP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9" w:name="_Toc45878220"/>
      <w:bookmarkStart w:id="350" w:name="_Toc76043608"/>
      <w:bookmarkStart w:id="351" w:name="_Toc76985875"/>
      <w:bookmarkStart w:id="352" w:name="_Toc77259320"/>
      <w:r>
        <w:rPr>
          <w:rFonts w:ascii="Calibri" w:hAnsi="Calibri" w:cs="Calibri"/>
          <w:szCs w:val="24"/>
        </w:rPr>
        <w:t>ΚΑΤΗΓΟΡΙΑ 3</w:t>
      </w:r>
      <w:bookmarkEnd w:id="349"/>
      <w:bookmarkEnd w:id="350"/>
      <w:bookmarkEnd w:id="351"/>
      <w:bookmarkEnd w:id="352"/>
      <w:r>
        <w:rPr>
          <w:rFonts w:ascii="Calibri" w:hAnsi="Calibri" w:cs="Calibri"/>
          <w:szCs w:val="24"/>
        </w:rPr>
        <w:t>.</w:t>
      </w: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3" w:name="_Toc45878221"/>
      <w:bookmarkStart w:id="354" w:name="_Toc76043609"/>
      <w:bookmarkStart w:id="355" w:name="_Toc76985876"/>
      <w:bookmarkStart w:id="356"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3"/>
      <w:bookmarkEnd w:id="354"/>
      <w:bookmarkEnd w:id="355"/>
      <w:bookmarkEnd w:id="356"/>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7" w:name="_Toc45878222"/>
      <w:bookmarkStart w:id="358" w:name="_Toc76043610"/>
      <w:bookmarkStart w:id="359" w:name="_Toc76985877"/>
      <w:bookmarkStar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287">
      <w:pPr>
        <w:pStyle w:val="4"/>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1" w:name="_Toc45878223"/>
      <w:bookmarkStart w:id="362" w:name="_Toc76043611"/>
      <w:bookmarkStart w:id="363" w:name="_Toc76985878"/>
      <w:bookmarkStart w:id="364"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1"/>
      <w:bookmarkEnd w:id="362"/>
      <w:bookmarkEnd w:id="363"/>
      <w:bookmarkEnd w:id="364"/>
    </w:p>
    <w:p w:rsidR="007E5287">
      <w:pPr>
        <w:pStyle w:val="Standard"/>
        <w:jc w:val="both"/>
      </w:pPr>
    </w:p>
    <w:p w:rsidR="007E5287">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Pr="003E5E87" w:rsidR="003E5E87">
        <w:rPr>
          <w:rFonts w:ascii="Calibri" w:hAnsi="Calibri" w:cs="Calibri"/>
          <w:b/>
        </w:rPr>
        <w:t xml:space="preserve">και Αθλητισμού </w:t>
      </w:r>
      <w:r>
        <w:rPr>
          <w:rFonts w:ascii="Calibri" w:hAnsi="Calibri" w:cs="Calibri"/>
          <w:b/>
        </w:rPr>
        <w:t>τα ακόλουθα:</w:t>
      </w:r>
    </w:p>
    <w:p w:rsidR="007E5287">
      <w:pPr>
        <w:pStyle w:val="Standard"/>
        <w:jc w:val="both"/>
      </w:pPr>
    </w:p>
    <w:p w:rsidR="007E5287">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rsidR="007E5287">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Pr="003E5E87" w:rsidR="003E5E87">
        <w:rPr>
          <w:rFonts w:ascii="Calibri" w:hAnsi="Calibri" w:cs="Calibri"/>
        </w:rPr>
        <w:t xml:space="preserve">και Αθλητισμού </w:t>
      </w:r>
      <w:r>
        <w:rPr>
          <w:rFonts w:ascii="Calibri" w:hAnsi="Calibri" w:cs="Calibri"/>
        </w:rPr>
        <w:t>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εικοσάβαθμη κλίμακα.</w:t>
      </w:r>
    </w:p>
    <w:p w:rsidR="007E5287">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εικοσάβαθμη κλίμακα από τις Διευθύνσεις Δευτεροβάθμιας Εκπαίδευσης της ημεδαπής.</w:t>
      </w:r>
    </w:p>
    <w:p w:rsidR="007E5287">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rsidR="007E5287">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rsidR="007E5287">
      <w:pPr>
        <w:pStyle w:val="Standard"/>
        <w:jc w:val="both"/>
      </w:pPr>
      <w:r>
        <w:rPr>
          <w:rFonts w:ascii="Calibri" w:hAnsi="Calibri" w:cs="Calibri"/>
        </w:rPr>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Pr="00800B52" w:rsid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Pr="003E5E87" w:rsid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rsidR="007E5287">
      <w:pPr>
        <w:pStyle w:val="Standard"/>
        <w:jc w:val="both"/>
        <w:rPr>
          <w:rFonts w:ascii="Calibri" w:hAnsi="Calibri" w:cs="Calibri"/>
        </w:rPr>
      </w:pPr>
      <w:r>
        <w:rPr>
          <w:rFonts w:ascii="Calibri" w:hAnsi="Calibri" w:cs="Calibri"/>
        </w:rPr>
        <w:t>(10) τρεις (3) φωτογραφίες τύπου αστυνομικής ταυτότητας.</w:t>
      </w:r>
    </w:p>
    <w:p w:rsidR="007E5287">
      <w:pPr>
        <w:pStyle w:val="Standard"/>
        <w:jc w:val="both"/>
        <w:rPr>
          <w:rFonts w:ascii="Calibri" w:hAnsi="Calibri" w:cs="Calibri"/>
        </w:rPr>
      </w:pPr>
    </w:p>
    <w:p w:rsidR="007E5287">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είτε θα έχει εκδοθεί από ΚΕΔΔΥ ή ΚΕΣΥ ή Ιατροπαιδαγωγικά Κέντρα άλλων Υπουργείων έως τις 3-8-2021, είτε από ΚΕΔΑΣΥ, σύμφωνα με τις διατάξεις της Φ.251/22806/Α5/2021 (Β' 897) απόφασης της Υπουργού Παιδείας και Θρησκευμάτων</w:t>
      </w:r>
      <w:r w:rsidRPr="00102C3D" w:rsidR="00102C3D">
        <w:rPr>
          <w:rFonts w:ascii="Calibri" w:hAnsi="Calibri" w:cs="Calibri"/>
          <w:b/>
        </w:rPr>
        <w:t>,</w:t>
      </w:r>
      <w:r w:rsidRPr="00AD7977">
        <w:rPr>
          <w:rFonts w:ascii="Calibri" w:hAnsi="Calibri" w:cs="Calibri"/>
          <w:b/>
        </w:rPr>
        <w:t xml:space="preserve"> </w:t>
      </w:r>
      <w:r w:rsidRPr="00F56C52" w:rsidR="00102C3D">
        <w:rPr>
          <w:rFonts w:ascii="Calibri" w:hAnsi="Calibri" w:cs="Calibri"/>
          <w:b/>
        </w:rPr>
        <w:t>όπως τροποποιήθηκε με τις με αρ. Φ.251/41927/Α5/2022 (Β΄ 1785) και αρ. Φ.251/160199/Α5/23-12-2022 (Β΄ 6864) υπουργικές αποφάσεις</w:t>
      </w:r>
    </w:p>
    <w:tbl>
      <w:tblPr>
        <w:tblStyle w:val="TableGrid"/>
        <w:tblW w:w="10207" w:type="dxa"/>
        <w:tblInd w:w="-147" w:type="dxa"/>
        <w:tblLook w:val="04A0"/>
      </w:tblPr>
      <w:tblGrid>
        <w:gridCol w:w="10207"/>
      </w:tblGrid>
      <w:tr w:rsidTr="00FE48DE">
        <w:tblPrEx>
          <w:tblW w:w="10207" w:type="dxa"/>
          <w:tblInd w:w="-147" w:type="dxa"/>
          <w:tblLook w:val="04A0"/>
        </w:tblPrEx>
        <w:tc>
          <w:tcPr>
            <w:tcW w:w="10207" w:type="dxa"/>
          </w:tcPr>
          <w:p w:rsidR="007E5287" w:rsidP="0068028E">
            <w:pPr>
              <w:pStyle w:val="Standard"/>
              <w:ind w:left="30" w:hanging="30"/>
              <w:jc w:val="both"/>
            </w:pPr>
            <w:r w:rsidRPr="00FE48DE">
              <w:rPr>
                <w:rFonts w:ascii="Calibri" w:hAnsi="Calibri" w:cs="Calibri"/>
                <w:b/>
                <w:highlight w:val="lightGray"/>
              </w:rPr>
              <w:t>Για τον τρόπο εξέτασης των υποψηφίων με αναπηρία και με ειδικές εκπαιδευτικές ανάγκες ισχύουν οι διατάξεις της με αριθμ. Φ.251/22806/Α5/2021 Υπουργ</w:t>
            </w:r>
            <w:r w:rsidRPr="00FE48DE" w:rsidR="00102C3D">
              <w:rPr>
                <w:rFonts w:ascii="Calibri" w:hAnsi="Calibri" w:cs="Calibri"/>
                <w:b/>
                <w:highlight w:val="lightGray"/>
              </w:rPr>
              <w:t>ικής Απόφασης (ΦΕΚ 897/Β’/2021), όπως τροποποιήθηκε με τις με αρ. Φ.251/41927/Α5/2022 (Β΄ 1785) και αρ. Φ.251/160199/Α5/23-12-2022 (Β΄ 6864) υπουργικές αποφάσεις</w:t>
            </w:r>
            <w:r w:rsidR="00102C3D">
              <w:rPr>
                <w:rFonts w:ascii="Calibri" w:hAnsi="Calibri" w:cs="Calibri"/>
                <w:b/>
              </w:rPr>
              <w:t xml:space="preserve"> </w:t>
            </w:r>
          </w:p>
        </w:tc>
      </w:tr>
      <w:tr w:rsidTr="00FE48DE">
        <w:tblPrEx>
          <w:tblW w:w="10207" w:type="dxa"/>
          <w:tblInd w:w="-147" w:type="dxa"/>
          <w:tblLook w:val="04A0"/>
        </w:tblPrEx>
        <w:tc>
          <w:tcPr>
            <w:tcW w:w="10207" w:type="dxa"/>
          </w:tcPr>
          <w:p w:rsidR="0068028E" w:rsidRPr="00FE48D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Pr="005F1373" w:rsidR="005F1373">
              <w:rPr>
                <w:rFonts w:ascii="Calibri" w:hAnsi="Calibri" w:cs="Calibri"/>
              </w:rPr>
              <w:t>δευτεροβάθμιας εκπαίδευσης σε ξένο σχολείο της αλλοδαπής</w:t>
            </w:r>
            <w:r w:rsidR="005F1373">
              <w:rPr>
                <w:rFonts w:ascii="Calibri" w:hAnsi="Calibri" w:cs="Calibri"/>
              </w:rPr>
              <w:t>),</w:t>
            </w:r>
            <w:r w:rsidRPr="005F1373" w:rsid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rsidR="007E5287">
      <w:pPr>
        <w:pStyle w:val="Heading1"/>
        <w:pageBreakBefore/>
        <w:ind w:right="-86"/>
        <w:jc w:val="center"/>
        <w:rPr>
          <w:rFonts w:ascii="Calibri" w:hAnsi="Calibri" w:cs="Calibri"/>
          <w:szCs w:val="24"/>
        </w:rPr>
      </w:pPr>
      <w:bookmarkStart w:id="365" w:name="__RefHeading___Toc515359080"/>
      <w:bookmarkStart w:id="366" w:name="_Toc517689175"/>
      <w:bookmarkStart w:id="367" w:name="_Toc13208513"/>
      <w:bookmarkStart w:id="368" w:name="_Toc13219086"/>
      <w:bookmarkStart w:id="369" w:name="_Toc13221175"/>
      <w:bookmarkStart w:id="370" w:name="_Toc42584965"/>
      <w:bookmarkStart w:id="371" w:name="_Toc45784033"/>
      <w:bookmarkStart w:id="372" w:name="_Toc45807098"/>
      <w:bookmarkStart w:id="373" w:name="_Toc45809421"/>
      <w:bookmarkStart w:id="374" w:name="_Toc45878224"/>
      <w:bookmarkStart w:id="375" w:name="_Toc76043612"/>
      <w:bookmarkStart w:id="376" w:name="_Toc76985879"/>
      <w:bookmarkStart w:id="377" w:name="_Toc77259324"/>
      <w:bookmarkStart w:id="378" w:name="_Toc106613342"/>
      <w:bookmarkStart w:id="379" w:name="_Toc106615287"/>
      <w:r>
        <w:rPr>
          <w:rFonts w:ascii="Calibri" w:hAnsi="Calibri" w:cs="Calibri"/>
          <w:szCs w:val="24"/>
        </w:rPr>
        <w:t>ΚΕ</w:t>
      </w:r>
      <w:r w:rsidR="004E0738">
        <w:rPr>
          <w:rFonts w:ascii="Calibri" w:hAnsi="Calibri" w:cs="Calibri"/>
          <w:szCs w:val="24"/>
        </w:rPr>
        <w:t>ΦΑΛΑΙΟ Γ΄</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7E5287">
      <w:pPr>
        <w:pStyle w:val="Standard"/>
      </w:pPr>
    </w:p>
    <w:p w:rsidR="007E5287">
      <w:pPr>
        <w:pStyle w:val="Standard"/>
        <w:jc w:val="center"/>
        <w:rPr>
          <w:rFonts w:ascii="Calibri" w:hAnsi="Calibri" w:cs="Calibri"/>
          <w:b/>
          <w:i/>
          <w:u w:val="single"/>
        </w:rPr>
      </w:pPr>
      <w:r>
        <w:rPr>
          <w:rFonts w:ascii="Calibri" w:hAnsi="Calibri" w:cs="Calibri"/>
          <w:b/>
          <w:i/>
          <w:u w:val="single"/>
        </w:rPr>
        <w:t>ΕΓΚΥΡΟΤΗΤΑ ΔΙΚΑΙΟΛΟΓΗΤΙΚΩΝ</w:t>
      </w:r>
    </w:p>
    <w:p w:rsidR="007E5287">
      <w:pPr>
        <w:pStyle w:val="Standard"/>
        <w:rPr>
          <w:rFonts w:ascii="Calibri" w:hAnsi="Calibri" w:cs="Calibri"/>
        </w:rPr>
      </w:pPr>
    </w:p>
    <w:p w:rsidR="007E5287">
      <w:pPr>
        <w:pStyle w:val="Standard"/>
        <w:jc w:val="both"/>
      </w:pPr>
      <w:r>
        <w:rPr>
          <w:rFonts w:ascii="Calibri" w:hAnsi="Calibri" w:cs="Calibri"/>
        </w:rPr>
        <w:t>Επισημαίνεται στους υποψηφίους ότι πρωτίστως όλα τα πρωτότυπα δικαιολογητικά που εκδίδονται από ξένη υπηρεσία (σχολείο, άλλη εκπαιδευτική αρχή, κ.λ.π.)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Pr="00EF55CB" w:rsid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Pr="00EF55CB" w:rsid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Pr="00EF55CB" w:rsidR="00EF55CB">
        <w:rPr>
          <w:rFonts w:ascii="Calibri" w:hAnsi="Calibri" w:cs="Calibri"/>
        </w:rPr>
        <w:t>.</w:t>
      </w:r>
    </w:p>
    <w:p w:rsidR="007E5287">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rsidR="007E5287">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Γουϊνέα, Γρενάδα, Δανία (δεν συμπεριλαμβάνονται η Γροιλανδία και οι Νήσοι Φερόες), Δομινίκα, Δομινικανή Δημοκρατία, Εκουαδόρ (Ισημερινός), Ελ Σαλβαντόρ, Ελβετία, Εσθονία, Εσουατίνι, Η.Π.Α., Ηνωμένο Βασίλειο (Συμπεριλαμβάνονται Αγία Ελένη, Ανγκουίλα, Βερμούδες, Βρετανικές Παρθένοι Νήσοι, Γιβραλτάρ, Γκέρνσεϊ, Μοντσερράτ, Νήσος του Μαν, Νήσοι Κέιμαν, Νήσοι Νότιος Γεωργία και Νότιοι Σάντουιτς, Νήσοι Τερκς και Κέικος, Νήσοι Φώκλαντ, Τζέρσεϊ), Ιαμαϊκή (Τζαμάικα), Ιαπωνία, Ινδία, </w:t>
      </w:r>
      <w:r w:rsidRPr="003F79F5" w:rsidR="00CF4FD9">
        <w:rPr>
          <w:rFonts w:ascii="Calibri" w:hAnsi="Calibri" w:cs="Calibri"/>
          <w:b/>
        </w:rPr>
        <w:t>Ινδονησία,</w:t>
      </w:r>
      <w:r w:rsidR="00CF4FD9">
        <w:rPr>
          <w:rFonts w:ascii="Calibri" w:hAnsi="Calibri" w:cs="Calibri"/>
          <w:b/>
        </w:rPr>
        <w:t xml:space="preserve"> </w:t>
      </w:r>
      <w:r>
        <w:rPr>
          <w:rFonts w:ascii="Calibri" w:hAnsi="Calibri" w:cs="Calibri"/>
          <w:b/>
        </w:rPr>
        <w:t>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Λεσόθο,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Μπουρουντί, Μπρουνέι-Νταρουσαλάμ, Ναμίμπια, Νέα Ζηλανδία, Νήσοι Κουκ, Νήσοι Μάρσαλ, Νικαράγουα, Νιούε, Νορβηγία, Νότιος Αφρική, Ολλανδία (Κάτω Χώρες) (Συμπεριλαμβάνονται Άγιος Ευστάθιος, Άγιος Μαρτίνος, Αρούμπα, Κουρασάο, Μποναίρ,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Pr="003F79F5" w:rsidR="00CF4FD9">
        <w:rPr>
          <w:rFonts w:ascii="Calibri" w:hAnsi="Calibri" w:cs="Calibri"/>
          <w:b/>
        </w:rPr>
        <w:t xml:space="preserve"> Σαουδική Αραβία,</w:t>
      </w:r>
      <w:r>
        <w:rPr>
          <w:rFonts w:ascii="Calibri" w:hAnsi="Calibri" w:cs="Calibri"/>
          <w:b/>
        </w:rPr>
        <w:t xml:space="preserve"> </w:t>
      </w:r>
      <w:r w:rsidRPr="003F79F5" w:rsidR="00CF4FD9">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rsidR="007E5287">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rsidR="007E5287">
      <w:pPr>
        <w:pStyle w:val="Standard"/>
        <w:rPr>
          <w:rFonts w:ascii="Calibri" w:hAnsi="Calibri" w:cs="Calibri"/>
        </w:rPr>
      </w:pPr>
    </w:p>
    <w:p w:rsidR="007E5287">
      <w:pPr>
        <w:pStyle w:val="Standard"/>
        <w:rPr>
          <w:rFonts w:ascii="Calibri" w:hAnsi="Calibri" w:cs="Calibri"/>
        </w:rPr>
      </w:pPr>
    </w:p>
    <w:p w:rsidR="007E5287">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t>(ΦΕΚ Α' 188/27.11.1984).Επίσης, το ΚΟΣΣΥΦΟΠΕΔΙΟ αναγνωρίζεται ως τμήμα της ΣΕΡΒΙΑΣ και όχι ως ανεξάρτητο κράτος (έχει εγείρει η Χώρα μας αντίρρηση).</w:t>
      </w:r>
    </w:p>
    <w:p w:rsidR="007E5287">
      <w:pPr>
        <w:pStyle w:val="Standard"/>
        <w:rPr>
          <w:rFonts w:ascii="Calibri" w:hAnsi="Calibri" w:cs="Calibri"/>
        </w:rPr>
      </w:pPr>
    </w:p>
    <w:p w:rsidR="007E5287">
      <w:pPr>
        <w:pStyle w:val="Standard"/>
      </w:pPr>
      <w:r>
        <w:rPr>
          <w:rFonts w:ascii="Calibri" w:hAnsi="Calibri" w:cs="Calibri"/>
          <w:b/>
        </w:rPr>
        <w:t>Η επικύρωση γίνεται στο πρωτότυπο και όχι σε φωτοτυπία.</w:t>
      </w:r>
    </w:p>
    <w:p w:rsidR="007E5287">
      <w:pPr>
        <w:pStyle w:val="Standard"/>
        <w:rPr>
          <w:rFonts w:ascii="Calibri" w:hAnsi="Calibri" w:cs="Calibri"/>
        </w:rPr>
      </w:pPr>
    </w:p>
    <w:p w:rsidR="007E5287">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74/τ.Α΄/26.3.2014):</w:t>
      </w:r>
    </w:p>
    <w:p w:rsidR="007E5287">
      <w:pPr>
        <w:pStyle w:val="Standard"/>
        <w:rPr>
          <w:rFonts w:ascii="Calibri" w:hAnsi="Calibri" w:cs="Calibri"/>
          <w:b/>
          <w:u w:val="single"/>
        </w:rPr>
      </w:pPr>
    </w:p>
    <w:p w:rsidR="007E5287">
      <w:pPr>
        <w:pStyle w:val="Standard"/>
        <w:rPr>
          <w:rFonts w:ascii="Calibri" w:hAnsi="Calibri" w:cs="Calibri"/>
          <w:b/>
          <w:u w:val="single"/>
        </w:rPr>
      </w:pPr>
      <w:r>
        <w:rPr>
          <w:rFonts w:ascii="Calibri" w:hAnsi="Calibri" w:cs="Calibri"/>
          <w:b/>
          <w:u w:val="single"/>
        </w:rPr>
        <w:t>Της αλλοδαπής</w:t>
      </w:r>
    </w:p>
    <w:p w:rsidR="007E5287">
      <w:pPr>
        <w:pStyle w:val="Standard"/>
        <w:rPr>
          <w:rFonts w:ascii="Calibri" w:hAnsi="Calibri" w:cs="Calibri"/>
          <w:b/>
          <w:u w:val="single"/>
        </w:rPr>
      </w:pPr>
    </w:p>
    <w:p w:rsidR="007E5287">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rsidR="007E5287">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rsidR="007E5287">
      <w:pPr>
        <w:pStyle w:val="Standard"/>
        <w:jc w:val="both"/>
        <w:rPr>
          <w:rFonts w:ascii="Calibri" w:hAnsi="Calibri" w:cs="Calibri"/>
        </w:rPr>
      </w:pPr>
      <w:r>
        <w:rPr>
          <w:rFonts w:ascii="Calibri" w:hAnsi="Calibri" w:cs="Calibri"/>
        </w:rPr>
        <w:t>Σύμφωνα με τον νέο «Κώδικα Δικηγόρων» (άρθρο 36, Ν.4194/2013-ΦΕΚ 208/τ.Α΄/27.09.2013),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rsidR="007E5287">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μεταφραστές/στριες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rsidR="007E5287">
      <w:pPr>
        <w:pStyle w:val="Standard"/>
        <w:rPr>
          <w:rFonts w:ascii="Calibri" w:hAnsi="Calibri" w:cs="Calibri"/>
        </w:rPr>
      </w:pPr>
    </w:p>
    <w:p w:rsidR="007E5287">
      <w:pPr>
        <w:pStyle w:val="Standard"/>
      </w:pPr>
      <w:r>
        <w:rPr>
          <w:rFonts w:ascii="Calibri" w:hAnsi="Calibri" w:cs="Calibri"/>
        </w:rPr>
        <w:t xml:space="preserve">Εφιστάται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8" w:history="1">
        <w:r w:rsidRPr="00DF3226">
          <w:rPr>
            <w:rStyle w:val="Hyperlink"/>
            <w:rFonts w:ascii="Calibri" w:hAnsi="Calibri" w:cs="Calibri"/>
          </w:rPr>
          <w:t>www.mfa.gr/ypiresies-gia-ton-politi/metafrastiki-ypiresia/i-metaphrastiki-ypiresia.html</w:t>
        </w:r>
      </w:hyperlink>
    </w:p>
    <w:p w:rsidR="007E5287">
      <w:pPr>
        <w:pStyle w:val="Standard"/>
        <w:rPr>
          <w:rFonts w:ascii="Calibri" w:hAnsi="Calibri" w:cs="Calibri"/>
        </w:rPr>
      </w:pPr>
    </w:p>
    <w:p w:rsidR="007E5287">
      <w:pPr>
        <w:pStyle w:val="Standard"/>
        <w:jc w:val="both"/>
        <w:rPr>
          <w:rFonts w:ascii="Calibri" w:hAnsi="Calibri" w:cs="Calibri"/>
          <w:b/>
          <w:u w:val="single"/>
        </w:rPr>
      </w:pPr>
      <w:r>
        <w:rPr>
          <w:rFonts w:ascii="Calibri" w:hAnsi="Calibri" w:cs="Calibri"/>
          <w:b/>
          <w:u w:val="single"/>
        </w:rPr>
        <w:t>Της ημεδαπής</w:t>
      </w:r>
    </w:p>
    <w:p w:rsidR="007E5287">
      <w:pPr>
        <w:pStyle w:val="Standard"/>
        <w:jc w:val="both"/>
        <w:rPr>
          <w:rFonts w:ascii="Calibri" w:hAnsi="Calibri" w:cs="Calibri"/>
        </w:rPr>
      </w:pPr>
    </w:p>
    <w:p w:rsidR="007E5287">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κ.λ.π.)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rsidR="007E5287">
      <w:pPr>
        <w:pStyle w:val="Standard"/>
        <w:jc w:val="both"/>
        <w:rPr>
          <w:rFonts w:ascii="Calibri" w:hAnsi="Calibri" w:cs="Calibri"/>
        </w:rPr>
      </w:pPr>
    </w:p>
    <w:p w:rsidR="007E5287">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rsidR="007E5287">
      <w:pPr>
        <w:pStyle w:val="Standard"/>
        <w:jc w:val="both"/>
        <w:rPr>
          <w:rFonts w:ascii="Calibri" w:hAnsi="Calibri" w:cs="Calibri"/>
        </w:rPr>
      </w:pPr>
    </w:p>
    <w:p w:rsidR="007E5287">
      <w:pPr>
        <w:pStyle w:val="Standard"/>
        <w:jc w:val="both"/>
        <w:rPr>
          <w:rFonts w:ascii="Calibri" w:hAnsi="Calibri" w:cs="Calibri"/>
          <w:b/>
          <w:u w:val="single"/>
        </w:rPr>
      </w:pPr>
      <w:r>
        <w:rPr>
          <w:rFonts w:ascii="Calibri" w:hAnsi="Calibri" w:cs="Calibri"/>
          <w:b/>
          <w:u w:val="single"/>
        </w:rPr>
        <w:t>ΠΡΟΣΟΧΗ :</w:t>
      </w:r>
    </w:p>
    <w:p w:rsidR="007E5287">
      <w:pPr>
        <w:pStyle w:val="Standard"/>
        <w:rPr>
          <w:rFonts w:ascii="Calibri" w:hAnsi="Calibri" w:cs="Calibri"/>
        </w:rPr>
      </w:pPr>
    </w:p>
    <w:p w:rsidR="007E5287">
      <w:pPr>
        <w:pStyle w:val="Standard"/>
      </w:pPr>
      <w:r>
        <w:rPr>
          <w:rFonts w:ascii="Calibri" w:hAnsi="Calibri" w:cs="Calibri"/>
          <w:b/>
        </w:rPr>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rsidR="007E5287">
      <w:pPr>
        <w:pStyle w:val="Standard"/>
        <w:rPr>
          <w:rFonts w:ascii="Calibri" w:hAnsi="Calibri" w:cs="Calibri"/>
        </w:rPr>
      </w:pPr>
    </w:p>
    <w:p w:rsidR="007E5287">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rsidR="007E5287">
      <w:pPr>
        <w:pStyle w:val="Standard"/>
        <w:rPr>
          <w:rFonts w:ascii="Calibri" w:hAnsi="Calibri" w:cs="Calibri"/>
        </w:rPr>
      </w:pPr>
    </w:p>
    <w:p w:rsidR="007E5287">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rsidR="007E5287">
      <w:pPr>
        <w:pStyle w:val="Standard"/>
        <w:jc w:val="both"/>
        <w:rPr>
          <w:rFonts w:ascii="Calibri" w:hAnsi="Calibri" w:cs="Calibri"/>
        </w:rPr>
      </w:pPr>
    </w:p>
    <w:p w:rsidR="007E5287">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7E5287">
      <w:pPr>
        <w:pStyle w:val="Standard"/>
        <w:jc w:val="both"/>
        <w:rPr>
          <w:rFonts w:ascii="Calibri" w:hAnsi="Calibri" w:cs="Calibri"/>
          <w:b/>
          <w:u w:val="single"/>
        </w:rPr>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Standard"/>
      </w:pPr>
    </w:p>
    <w:p w:rsidR="007E5287">
      <w:pPr>
        <w:pStyle w:val="Heading1"/>
        <w:pageBreakBefore/>
        <w:ind w:right="-86"/>
        <w:jc w:val="center"/>
        <w:rPr>
          <w:rFonts w:ascii="Calibri" w:hAnsi="Calibri" w:cs="Calibri"/>
          <w:szCs w:val="24"/>
        </w:rPr>
      </w:pPr>
      <w:bookmarkStart w:id="380" w:name="__RefHeading___Toc515359081"/>
      <w:bookmarkStart w:id="381" w:name="_Toc517689176"/>
      <w:bookmarkStart w:id="382" w:name="_Toc13208514"/>
      <w:bookmarkStart w:id="383" w:name="_Toc13219087"/>
      <w:bookmarkStart w:id="384" w:name="_Toc13221176"/>
      <w:bookmarkStart w:id="385" w:name="_Toc42584966"/>
      <w:bookmarkStart w:id="386" w:name="_Toc45784034"/>
      <w:bookmarkStart w:id="387" w:name="_Toc45807099"/>
      <w:bookmarkStart w:id="388" w:name="_Toc45809422"/>
      <w:bookmarkStart w:id="389" w:name="_Toc45878225"/>
      <w:bookmarkStart w:id="390" w:name="_Toc76043613"/>
      <w:bookmarkStart w:id="391" w:name="_Toc76985880"/>
      <w:bookmarkStart w:id="392" w:name="_Toc77259325"/>
      <w:bookmarkStart w:id="393" w:name="_Toc106613343"/>
      <w:bookmarkStart w:id="394" w:name="_Toc106615288"/>
      <w:r>
        <w:rPr>
          <w:rFonts w:ascii="Calibri" w:hAnsi="Calibri" w:cs="Calibri"/>
          <w:szCs w:val="24"/>
        </w:rPr>
        <w:t>ΚΕΦΑΛΑΙΟ Δ΄</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7E5287">
      <w:pPr>
        <w:pStyle w:val="Heading1"/>
        <w:ind w:right="-86"/>
        <w:jc w:val="center"/>
        <w:rPr>
          <w:rFonts w:ascii="Calibri" w:hAnsi="Calibri" w:cs="Calibri"/>
          <w:szCs w:val="24"/>
        </w:rPr>
      </w:pPr>
      <w:bookmarkStart w:id="395" w:name="__RefHeading___Toc515359082"/>
      <w:bookmarkStart w:id="396" w:name="_Toc517689177"/>
      <w:bookmarkStart w:id="397" w:name="_Toc13208515"/>
      <w:bookmarkStart w:id="398" w:name="_Toc13219088"/>
      <w:bookmarkStart w:id="399" w:name="_Toc13221177"/>
      <w:bookmarkStart w:id="400" w:name="_Toc42584967"/>
      <w:bookmarkStart w:id="401" w:name="_Toc45784035"/>
      <w:bookmarkStart w:id="402" w:name="_Toc45807100"/>
      <w:bookmarkStart w:id="403" w:name="_Toc45809423"/>
      <w:bookmarkStart w:id="404" w:name="_Toc45878226"/>
      <w:bookmarkStart w:id="405" w:name="_Toc76043614"/>
      <w:bookmarkStart w:id="406" w:name="_Toc76985881"/>
      <w:bookmarkStart w:id="407" w:name="_Toc77259326"/>
      <w:bookmarkStart w:id="408" w:name="_Toc106613344"/>
      <w:bookmarkStart w:id="409" w:name="_Toc106615289"/>
      <w:r>
        <w:rPr>
          <w:rFonts w:ascii="Calibri" w:hAnsi="Calibri" w:cs="Calibri"/>
          <w:szCs w:val="24"/>
        </w:rPr>
        <w:t>ΤΡΟΠΟΣ ΕΙΣΑΓΩΓΗΣ</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7E5287">
      <w:pPr>
        <w:pStyle w:val="Standard"/>
        <w:ind w:right="-86" w:firstLine="720"/>
        <w:jc w:val="both"/>
        <w:rPr>
          <w:rFonts w:ascii="Calibri" w:hAnsi="Calibri" w:cs="Calibri"/>
          <w:b/>
        </w:rPr>
      </w:pPr>
      <w:r>
        <w:rPr>
          <w:rFonts w:ascii="Calibri" w:hAnsi="Calibri" w:cs="Calibri"/>
          <w:b/>
        </w:rPr>
        <w:t xml:space="preserve"> </w:t>
      </w:r>
      <w:bookmarkStart w:id="410" w:name="__RefHeading___Toc515359083"/>
      <w:bookmarkStart w:id="411" w:name="_Toc517689178"/>
      <w:bookmarkStart w:id="412" w:name="_Toc13208516"/>
      <w:bookmarkStart w:id="413" w:name="_Toc13219089"/>
      <w:bookmarkStart w:id="414" w:name="_Toc13221178"/>
      <w:bookmarkStart w:id="415" w:name="_Toc42584969"/>
      <w:bookmarkStart w:id="416" w:name="_Toc45784037"/>
      <w:bookmarkStart w:id="417" w:name="_Toc45807102"/>
      <w:bookmarkStart w:id="418" w:name="_Toc45809425"/>
      <w:bookmarkStart w:id="419" w:name="_Toc45878228"/>
      <w:bookmarkStart w:id="420" w:name="_Toc76043615"/>
      <w:bookmarkStart w:id="421" w:name="_Toc76985882"/>
      <w:r>
        <w:rPr>
          <w:rFonts w:ascii="Calibri" w:hAnsi="Calibri" w:cs="Calibri"/>
          <w:b/>
        </w:rPr>
        <w:t>α. Η επιλογή των υποψηφίων που υπάγονται στις ειδικές κατηγορίες 1 και 2:</w:t>
      </w:r>
      <w:bookmarkEnd w:id="410"/>
      <w:bookmarkEnd w:id="411"/>
      <w:bookmarkEnd w:id="412"/>
      <w:bookmarkEnd w:id="413"/>
      <w:bookmarkEnd w:id="414"/>
      <w:bookmarkEnd w:id="415"/>
      <w:bookmarkEnd w:id="416"/>
      <w:bookmarkEnd w:id="417"/>
      <w:bookmarkEnd w:id="418"/>
      <w:bookmarkEnd w:id="419"/>
      <w:bookmarkEnd w:id="420"/>
      <w:bookmarkEnd w:id="421"/>
    </w:p>
    <w:p w:rsidR="007E5287">
      <w:pPr>
        <w:pStyle w:val="Standard"/>
        <w:ind w:right="-86" w:firstLine="720"/>
        <w:jc w:val="both"/>
        <w:rPr>
          <w:rFonts w:ascii="Calibri" w:hAnsi="Calibri" w:cs="Calibri"/>
          <w:b/>
        </w:rPr>
      </w:pPr>
    </w:p>
    <w:p w:rsidR="007E5287">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rsidR="007E5287">
      <w:pPr>
        <w:pStyle w:val="Standard"/>
        <w:ind w:right="-86" w:firstLine="720"/>
        <w:jc w:val="both"/>
        <w:rPr>
          <w:rFonts w:ascii="Calibri" w:hAnsi="Calibri" w:cs="Calibri"/>
        </w:rPr>
      </w:pPr>
      <w:r>
        <w:rPr>
          <w:rFonts w:ascii="Calibri" w:hAnsi="Calibri" w:cs="Calibri"/>
        </w:rPr>
        <w:t>α) Ανθρωπιστικών Σπουδών</w:t>
      </w:r>
    </w:p>
    <w:p w:rsidR="007E5287">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rsidR="007E5287">
      <w:pPr>
        <w:pStyle w:val="Standard"/>
        <w:ind w:right="-86" w:firstLine="720"/>
        <w:jc w:val="both"/>
        <w:rPr>
          <w:rFonts w:ascii="Calibri" w:hAnsi="Calibri" w:cs="Calibri"/>
        </w:rPr>
      </w:pPr>
      <w:r>
        <w:rPr>
          <w:rFonts w:ascii="Calibri" w:hAnsi="Calibri" w:cs="Calibri"/>
        </w:rPr>
        <w:t>γ) Σπουδών Οικονομίας και Πληροφορικής.</w:t>
      </w:r>
    </w:p>
    <w:p w:rsidR="007E5287">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rsidR="007E5287">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rsidR="007E5287">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rsidR="007E5287">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rsidR="007E5287">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rsidR="007E5287">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rsidR="007E5287">
      <w:pPr>
        <w:pStyle w:val="Standard"/>
        <w:ind w:right="-86" w:firstLine="720"/>
        <w:jc w:val="both"/>
        <w:rPr>
          <w:rFonts w:ascii="Calibri" w:hAnsi="Calibri" w:cs="Calibri"/>
        </w:rPr>
      </w:pPr>
      <w:r>
        <w:rPr>
          <w:rFonts w:ascii="Calibri" w:hAnsi="Calibri" w:cs="Calibri"/>
        </w:rPr>
        <w:t>Ειδικότερα:</w:t>
      </w:r>
    </w:p>
    <w:p w:rsidR="007E5287">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rsidR="007E5287">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rsidR="007E5287">
      <w:pPr>
        <w:pStyle w:val="Standard"/>
        <w:ind w:right="-86" w:firstLine="720"/>
        <w:jc w:val="both"/>
        <w:rPr>
          <w:rFonts w:ascii="Calibri" w:hAnsi="Calibri" w:cs="Calibri"/>
        </w:rPr>
      </w:pPr>
      <w:r>
        <w:rPr>
          <w:rFonts w:ascii="Calibri" w:hAnsi="Calibri" w:cs="Calibri"/>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rsidR="007E5287">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rsidR="007E5287">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rsidR="007E5287">
      <w:pPr>
        <w:pStyle w:val="Standard"/>
        <w:ind w:right="-86" w:firstLine="720"/>
        <w:jc w:val="both"/>
        <w:rPr>
          <w:rFonts w:ascii="Calibri" w:hAnsi="Calibri" w:cs="Calibri"/>
        </w:rPr>
      </w:pPr>
      <w:r>
        <w:rPr>
          <w:rFonts w:ascii="Calibri" w:hAnsi="Calibri" w:cs="Calibri"/>
        </w:rPr>
        <w:t>γ) Ιστορία Ομάδας Προσανατολισμού</w:t>
      </w:r>
    </w:p>
    <w:p w:rsidR="007E5287">
      <w:pPr>
        <w:pStyle w:val="Standard"/>
        <w:ind w:right="-86" w:firstLine="720"/>
        <w:jc w:val="both"/>
      </w:pPr>
      <w:r w:rsidRPr="0099226A">
        <w:rPr>
          <w:rFonts w:ascii="Calibri" w:hAnsi="Calibri" w:cs="Calibri"/>
        </w:rPr>
        <w:t>δ) Λατινικά Ομάδας Προσανατολισμού</w:t>
      </w: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rPr>
      </w:pPr>
      <w:r>
        <w:rPr>
          <w:rFonts w:ascii="Calibri" w:hAnsi="Calibri" w:cs="Calibri"/>
        </w:rPr>
        <w:t>ii) Ομάδα Προσανατολισμού ΘΕΤΙΚΩΝ ΣΠΟΥΔΩΝ και ΣΠΟΥΔΩΝ ΥΓΕΙΑΣ</w:t>
      </w:r>
    </w:p>
    <w:p w:rsidR="007E5287">
      <w:pPr>
        <w:pStyle w:val="Standard"/>
        <w:ind w:right="-86" w:firstLine="720"/>
        <w:jc w:val="both"/>
        <w:rPr>
          <w:rFonts w:ascii="Calibri" w:hAnsi="Calibri" w:cs="Calibri"/>
        </w:rPr>
      </w:pPr>
      <w:r>
        <w:rPr>
          <w:rFonts w:ascii="Calibri" w:hAnsi="Calibri" w:cs="Calibri"/>
        </w:rPr>
        <w:t xml:space="preserve">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rsidR="007E5287">
      <w:pPr>
        <w:pStyle w:val="Standard"/>
        <w:ind w:right="-86" w:firstLine="720"/>
        <w:jc w:val="both"/>
        <w:rPr>
          <w:rFonts w:ascii="Calibri" w:hAnsi="Calibri" w:cs="Calibri"/>
        </w:rPr>
      </w:pPr>
      <w:r>
        <w:rPr>
          <w:rFonts w:ascii="Calibri" w:hAnsi="Calibri" w:cs="Calibri"/>
        </w:rPr>
        <w:t xml:space="preserve">Οι υποψήφιοι/ες για το 2ο Επιστημονικό Πεδίο: Θετικές και Τεχνολογικές Επιστήμες εξετάζονται υποχρεωτικά στα εξής τέσσερα (4) μαθήματα: </w:t>
      </w:r>
    </w:p>
    <w:p w:rsidR="007E5287">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pPr>
        <w:pStyle w:val="Standard"/>
        <w:ind w:right="-86" w:firstLine="720"/>
        <w:jc w:val="both"/>
        <w:rPr>
          <w:rFonts w:ascii="Calibri" w:hAnsi="Calibri" w:cs="Calibri"/>
        </w:rPr>
      </w:pPr>
      <w:r>
        <w:rPr>
          <w:rFonts w:ascii="Calibri" w:hAnsi="Calibri" w:cs="Calibri"/>
        </w:rPr>
        <w:t>β) Φυσική Ομάδας Προσανατολισμού</w:t>
      </w:r>
    </w:p>
    <w:p w:rsidR="007E5287">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rsidR="007E5287">
      <w:pPr>
        <w:pStyle w:val="Standard"/>
        <w:ind w:right="-86" w:firstLine="720"/>
        <w:jc w:val="both"/>
        <w:rPr>
          <w:rFonts w:ascii="Calibri" w:hAnsi="Calibri" w:cs="Calibri"/>
        </w:rPr>
      </w:pPr>
      <w:r>
        <w:rPr>
          <w:rFonts w:ascii="Calibri" w:hAnsi="Calibri" w:cs="Calibri"/>
        </w:rPr>
        <w:t>δ) Μαθηματικά Ομάδας Προσανατολισμού</w:t>
      </w: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rPr>
      </w:pPr>
      <w:r>
        <w:rPr>
          <w:rFonts w:ascii="Calibri" w:hAnsi="Calibri" w:cs="Calibri"/>
        </w:rPr>
        <w:t xml:space="preserve">Οι υποψήφιοι/ες για το 3ο Επιστημονικό Πεδίο: Επιστήμες Υγείας και Ζωής εξετάζονται υποχρεωτικά στα εξής τέσσερα (4) μαθήματα: </w:t>
      </w:r>
    </w:p>
    <w:p w:rsidR="007E5287">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pPr>
        <w:pStyle w:val="Standard"/>
        <w:ind w:right="-86" w:firstLine="720"/>
        <w:jc w:val="both"/>
        <w:rPr>
          <w:rFonts w:ascii="Calibri" w:hAnsi="Calibri" w:cs="Calibri"/>
        </w:rPr>
      </w:pPr>
      <w:r>
        <w:rPr>
          <w:rFonts w:ascii="Calibri" w:hAnsi="Calibri" w:cs="Calibri"/>
        </w:rPr>
        <w:t>β) Φυσική Ομάδας Προσανατολισμού</w:t>
      </w:r>
    </w:p>
    <w:p w:rsidR="007E5287">
      <w:pPr>
        <w:pStyle w:val="Standard"/>
        <w:ind w:right="-86" w:firstLine="720"/>
        <w:jc w:val="both"/>
        <w:rPr>
          <w:rFonts w:ascii="Calibri" w:hAnsi="Calibri" w:cs="Calibri"/>
        </w:rPr>
      </w:pPr>
      <w:r>
        <w:rPr>
          <w:rFonts w:ascii="Calibri" w:hAnsi="Calibri" w:cs="Calibri"/>
        </w:rPr>
        <w:t>γ) Χημεία Ομάδας Προσανατολισμού</w:t>
      </w:r>
    </w:p>
    <w:p w:rsidR="007E5287">
      <w:pPr>
        <w:pStyle w:val="Standard"/>
        <w:ind w:right="-86" w:firstLine="720"/>
        <w:jc w:val="both"/>
        <w:rPr>
          <w:rFonts w:ascii="Calibri" w:hAnsi="Calibri" w:cs="Calibri"/>
        </w:rPr>
      </w:pPr>
      <w:r>
        <w:rPr>
          <w:rFonts w:ascii="Calibri" w:hAnsi="Calibri" w:cs="Calibri"/>
        </w:rPr>
        <w:t>δ) Βιολογία Ομάδας Προσανατολισμού</w:t>
      </w: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rPr>
      </w:pPr>
      <w:r>
        <w:rPr>
          <w:rFonts w:ascii="Calibri" w:hAnsi="Calibri" w:cs="Calibri"/>
        </w:rPr>
        <w:t xml:space="preserve">iii) Ομάδα Προσανατολισμού ΣΠΟΥΔΩΝ ΟΙΚΟΝΟΜΙΑΣ ΚΑΙ ΠΛΗΡΟΦΟΡΙΚΗΣ </w:t>
      </w:r>
    </w:p>
    <w:p w:rsidR="007E5287">
      <w:pPr>
        <w:pStyle w:val="Standard"/>
        <w:ind w:right="-86" w:firstLine="720"/>
        <w:jc w:val="both"/>
        <w:rPr>
          <w:rFonts w:ascii="Calibri" w:hAnsi="Calibri" w:cs="Calibri"/>
        </w:rPr>
      </w:pPr>
      <w:r>
        <w:rPr>
          <w:rFonts w:ascii="Calibri" w:hAnsi="Calibri" w:cs="Calibri"/>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rsidR="007E5287">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pPr>
        <w:pStyle w:val="Standard"/>
        <w:ind w:right="-86" w:firstLine="720"/>
        <w:jc w:val="both"/>
        <w:rPr>
          <w:rFonts w:ascii="Calibri" w:hAnsi="Calibri" w:cs="Calibri"/>
        </w:rPr>
      </w:pPr>
      <w:r>
        <w:rPr>
          <w:rFonts w:ascii="Calibri" w:hAnsi="Calibri" w:cs="Calibri"/>
        </w:rPr>
        <w:t>β) Μαθηματικά Ομάδας Προσανατολισμού</w:t>
      </w:r>
    </w:p>
    <w:p w:rsidR="007E5287">
      <w:pPr>
        <w:pStyle w:val="Standard"/>
        <w:ind w:right="-86" w:firstLine="720"/>
        <w:jc w:val="both"/>
        <w:rPr>
          <w:rFonts w:ascii="Calibri" w:hAnsi="Calibri" w:cs="Calibri"/>
        </w:rPr>
      </w:pPr>
      <w:r>
        <w:rPr>
          <w:rFonts w:ascii="Calibri" w:hAnsi="Calibri" w:cs="Calibri"/>
        </w:rPr>
        <w:t>γ) Πληροφορική Ομάδας Προσανατολισμού</w:t>
      </w:r>
    </w:p>
    <w:p w:rsidR="007E5287">
      <w:pPr>
        <w:pStyle w:val="Standard"/>
        <w:ind w:right="-86" w:firstLine="720"/>
        <w:jc w:val="both"/>
        <w:rPr>
          <w:rFonts w:ascii="Calibri" w:hAnsi="Calibri" w:cs="Calibri"/>
        </w:rPr>
      </w:pPr>
      <w:r>
        <w:rPr>
          <w:rFonts w:ascii="Calibri" w:hAnsi="Calibri" w:cs="Calibri"/>
        </w:rPr>
        <w:t>δ) Οικονομία Ομάδας Προσανατολισμού</w:t>
      </w: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rPr>
      </w:pPr>
    </w:p>
    <w:p w:rsidR="007E5287">
      <w:pPr>
        <w:pStyle w:val="Standard"/>
        <w:ind w:right="-86" w:firstLine="720"/>
        <w:jc w:val="both"/>
        <w:rPr>
          <w:rFonts w:ascii="Calibri" w:hAnsi="Calibri" w:cs="Calibri"/>
          <w:b/>
        </w:rPr>
      </w:pPr>
      <w:bookmarkStart w:id="422" w:name="__RefHeading___Toc515359084"/>
      <w:bookmarkStart w:id="423" w:name="_Toc517689179"/>
      <w:bookmarkStart w:id="424" w:name="_Toc13208517"/>
      <w:bookmarkStart w:id="425" w:name="_Toc13219090"/>
      <w:bookmarkStart w:id="426" w:name="_Toc13221179"/>
      <w:bookmarkStart w:id="427" w:name="_Toc42584970"/>
      <w:bookmarkStart w:id="428" w:name="_Toc45784038"/>
      <w:bookmarkStart w:id="429" w:name="_Toc45807103"/>
      <w:bookmarkStart w:id="430" w:name="_Toc45809426"/>
      <w:bookmarkStart w:id="431" w:name="_Toc45878229"/>
      <w:bookmarkStart w:id="432" w:name="_Toc76043616"/>
      <w:bookmarkStart w:id="433" w:name="_Toc76985883"/>
      <w:r>
        <w:rPr>
          <w:rFonts w:ascii="Calibri" w:hAnsi="Calibri" w:cs="Calibri"/>
          <w:b/>
        </w:rPr>
        <w:t>β. Η επιλογή των υποψηφίων των ειδικών κατηγοριών 3, 4 και 5:</w:t>
      </w:r>
      <w:bookmarkEnd w:id="422"/>
      <w:bookmarkEnd w:id="423"/>
      <w:bookmarkEnd w:id="424"/>
      <w:bookmarkEnd w:id="425"/>
      <w:bookmarkEnd w:id="426"/>
      <w:bookmarkEnd w:id="427"/>
      <w:bookmarkEnd w:id="428"/>
      <w:bookmarkEnd w:id="429"/>
      <w:bookmarkEnd w:id="430"/>
      <w:bookmarkEnd w:id="431"/>
      <w:bookmarkEnd w:id="432"/>
      <w:bookmarkEnd w:id="433"/>
    </w:p>
    <w:p w:rsidR="007E5287">
      <w:pPr>
        <w:pStyle w:val="Standard"/>
        <w:ind w:right="-86" w:firstLine="720"/>
        <w:jc w:val="both"/>
        <w:rPr>
          <w:rFonts w:ascii="Calibri" w:hAnsi="Calibri" w:cs="Calibri"/>
          <w:b/>
        </w:rPr>
      </w:pPr>
    </w:p>
    <w:p w:rsidR="007E5287">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rsidR="007E5287">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rsidR="007E5287">
      <w:pPr>
        <w:pStyle w:val="Standard"/>
        <w:ind w:right="-86"/>
        <w:jc w:val="both"/>
      </w:pPr>
    </w:p>
    <w:p w:rsidR="007E5287">
      <w:pPr>
        <w:pStyle w:val="Standard"/>
        <w:ind w:right="-86"/>
        <w:jc w:val="both"/>
        <w:rPr>
          <w:rFonts w:ascii="Calibri" w:hAnsi="Calibri" w:cs="Calibri"/>
        </w:rPr>
      </w:pPr>
    </w:p>
    <w:p w:rsidR="007E5287">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rsidR="007E5287">
      <w:pPr>
        <w:pStyle w:val="Standard"/>
        <w:ind w:right="-86"/>
        <w:jc w:val="both"/>
        <w:rPr>
          <w:rFonts w:ascii="Calibri" w:hAnsi="Calibri" w:cs="Calibri"/>
        </w:rPr>
      </w:pPr>
    </w:p>
    <w:p w:rsidR="007E5287">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rsidR="007E5287">
      <w:pPr>
        <w:pStyle w:val="Standard"/>
        <w:ind w:right="-86"/>
        <w:jc w:val="both"/>
        <w:rPr>
          <w:rFonts w:ascii="Calibri" w:hAnsi="Calibri" w:cs="Calibri"/>
        </w:rPr>
      </w:pPr>
    </w:p>
    <w:p w:rsidR="007E5287">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rsidR="007E5287">
      <w:pPr>
        <w:pStyle w:val="Standard"/>
        <w:ind w:right="-86"/>
        <w:jc w:val="both"/>
        <w:rPr>
          <w:rFonts w:ascii="Calibri" w:hAnsi="Calibri" w:cs="Calibri"/>
        </w:rPr>
      </w:pPr>
    </w:p>
    <w:p w:rsidR="007E5287">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rsidR="007E5287">
      <w:pPr>
        <w:pStyle w:val="Standard"/>
        <w:ind w:right="-86"/>
        <w:jc w:val="both"/>
      </w:pPr>
    </w:p>
    <w:p w:rsidR="007E5287">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rsidR="007E5287">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rsidR="007E5287">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Μεσογείων 227-231, Χολαργός Τ.Κ. 15561, τηλ.</w:t>
      </w:r>
    </w:p>
    <w:p w:rsidR="007E5287">
      <w:pPr>
        <w:pStyle w:val="Standard"/>
        <w:ind w:right="-86" w:firstLine="720"/>
        <w:jc w:val="both"/>
        <w:rPr>
          <w:rFonts w:ascii="Calibri" w:hAnsi="Calibri" w:cs="Calibri"/>
        </w:rPr>
      </w:pPr>
      <w:r>
        <w:rPr>
          <w:rFonts w:ascii="Calibri" w:hAnsi="Calibri" w:cs="Calibri"/>
        </w:rPr>
        <w:t xml:space="preserve"> 2106598661-4</w:t>
      </w:r>
    </w:p>
    <w:p w:rsidR="007E5287">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rsidR="007E5287">
      <w:pPr>
        <w:pStyle w:val="Standard"/>
        <w:ind w:right="-86" w:firstLine="720"/>
        <w:jc w:val="both"/>
        <w:rPr>
          <w:rFonts w:ascii="Calibri" w:hAnsi="Calibri" w:cs="Calibri"/>
        </w:rPr>
      </w:pPr>
      <w:r>
        <w:rPr>
          <w:rFonts w:ascii="Calibri" w:hAnsi="Calibri" w:cs="Calibri"/>
        </w:rPr>
        <w:t>54636, τηλ. 2310893238, ηλεκτρονικό ταχυδρομείο gek.thessalonikis@mod.mil.gr</w:t>
      </w:r>
    </w:p>
    <w:p w:rsidR="007E5287">
      <w:pPr>
        <w:pStyle w:val="Standard"/>
        <w:ind w:right="-86" w:firstLine="720"/>
        <w:jc w:val="both"/>
      </w:pPr>
      <w:r>
        <w:rPr>
          <w:rFonts w:ascii="Calibri" w:hAnsi="Calibri" w:cs="Calibri"/>
        </w:rPr>
        <w:t xml:space="preserve">γ. </w:t>
      </w:r>
      <w:r>
        <w:rPr>
          <w:rFonts w:ascii="Calibri" w:hAnsi="Calibri" w:cs="Calibri"/>
          <w:b/>
        </w:rPr>
        <w:t>Στρατιωτική Σχολή Ευελπίδων</w:t>
      </w:r>
      <w:r>
        <w:rPr>
          <w:rFonts w:ascii="Calibri" w:hAnsi="Calibri" w:cs="Calibri"/>
        </w:rPr>
        <w:t xml:space="preserve">, Τμήμα Εισιτηρίων Εξετάσεων, Βάρη Αττικής ΒΣΤ 902, τηλ. </w:t>
      </w:r>
    </w:p>
    <w:p w:rsidR="007E5287">
      <w:pPr>
        <w:pStyle w:val="Standard"/>
        <w:ind w:right="-86" w:firstLine="720"/>
        <w:jc w:val="both"/>
        <w:rPr>
          <w:rFonts w:ascii="Calibri" w:hAnsi="Calibri" w:cs="Calibri"/>
        </w:rPr>
      </w:pPr>
      <w:r>
        <w:rPr>
          <w:rFonts w:ascii="Calibri" w:hAnsi="Calibri" w:cs="Calibri"/>
        </w:rPr>
        <w:t xml:space="preserve">τηλεφ. Κέντρο 210 8904000, Τμήμα Εισαγ. Εξετ. 210 8904127 - 4026, 210-8970223, ηλεκτρονικό </w:t>
      </w:r>
    </w:p>
    <w:p w:rsidR="007E5287">
      <w:pPr>
        <w:pStyle w:val="Standard"/>
        <w:ind w:right="-86" w:firstLine="720"/>
        <w:jc w:val="both"/>
        <w:rPr>
          <w:rFonts w:ascii="Calibri" w:hAnsi="Calibri" w:cs="Calibri"/>
        </w:rPr>
      </w:pPr>
      <w:r>
        <w:rPr>
          <w:rFonts w:ascii="Calibri" w:hAnsi="Calibri" w:cs="Calibri"/>
        </w:rPr>
        <w:t>ταχυδρομείο tee@sse.gr</w:t>
      </w:r>
    </w:p>
    <w:p w:rsidR="007E5287">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Χατζηκυριακού-Χατζηκυριάκειο, Τ.Κ.18539, Πειραιάς, τηλ </w:t>
      </w:r>
    </w:p>
    <w:p w:rsidR="007E5287">
      <w:pPr>
        <w:pStyle w:val="Standard"/>
        <w:ind w:right="-86" w:firstLine="720"/>
        <w:jc w:val="both"/>
        <w:rPr>
          <w:rFonts w:ascii="Calibri" w:hAnsi="Calibri" w:cs="Calibri"/>
        </w:rPr>
      </w:pPr>
      <w:r>
        <w:rPr>
          <w:rFonts w:ascii="Calibri" w:hAnsi="Calibri" w:cs="Calibri"/>
        </w:rPr>
        <w:t>210 4581337 ηλεκτρονικό ταχυδρομείο tee@hna.gr</w:t>
      </w:r>
    </w:p>
    <w:p w:rsidR="007E5287">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(Τατόι) ΤΓΑ </w:t>
      </w:r>
    </w:p>
    <w:p w:rsidR="007E5287">
      <w:pPr>
        <w:pStyle w:val="Standard"/>
        <w:ind w:right="-86" w:firstLine="720"/>
        <w:jc w:val="both"/>
        <w:rPr>
          <w:rFonts w:ascii="Calibri" w:hAnsi="Calibri" w:cs="Calibri"/>
        </w:rPr>
      </w:pPr>
      <w:r>
        <w:rPr>
          <w:rFonts w:ascii="Calibri" w:hAnsi="Calibri" w:cs="Calibri"/>
        </w:rPr>
        <w:t>1010, τηλ. 210 8192132, 210-8192133, ηλεκτρονικό ταχυδρομείο, b13.dae@haf.gr</w:t>
      </w:r>
    </w:p>
    <w:p w:rsidR="007E5287">
      <w:pPr>
        <w:pStyle w:val="Standard"/>
        <w:ind w:right="-86" w:firstLine="720"/>
        <w:jc w:val="both"/>
      </w:pPr>
      <w:r>
        <w:rPr>
          <w:rFonts w:ascii="Calibri" w:hAnsi="Calibri" w:cs="Calibri"/>
        </w:rPr>
        <w:t xml:space="preserve">στ. </w:t>
      </w:r>
      <w:r>
        <w:rPr>
          <w:rFonts w:ascii="Calibri" w:hAnsi="Calibri" w:cs="Calibri"/>
          <w:b/>
        </w:rPr>
        <w:t>Στρατιωτική Σχολή Αξιωματικών Σωμάτων</w:t>
      </w:r>
      <w:r>
        <w:rPr>
          <w:rFonts w:ascii="Calibri" w:hAnsi="Calibri" w:cs="Calibri"/>
        </w:rPr>
        <w:t xml:space="preserve"> – Πλήθωνος Γεμιστού 1-2, Θεσσαλονίκη Τ.Κ. </w:t>
      </w:r>
    </w:p>
    <w:p w:rsidR="007E5287">
      <w:pPr>
        <w:pStyle w:val="Standard"/>
        <w:ind w:right="-86" w:firstLine="720"/>
        <w:jc w:val="both"/>
        <w:rPr>
          <w:rFonts w:ascii="Calibri" w:hAnsi="Calibri" w:cs="Calibri"/>
        </w:rPr>
      </w:pPr>
      <w:r>
        <w:rPr>
          <w:rFonts w:ascii="Calibri" w:hAnsi="Calibri" w:cs="Calibri"/>
        </w:rPr>
        <w:t>54638, τηλ. 2310 962177 – 962112 – 962191, ηλεκτρονικό ταχυδρομείο ssas-dspv@army.gr</w:t>
      </w:r>
    </w:p>
    <w:p w:rsidR="007E5287">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Τσιτσάνη 63, Τρίκαλα Τ.Κ. 42132 τηλ. 24310-38635, </w:t>
      </w:r>
    </w:p>
    <w:p w:rsidR="007E5287">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rsidR="007E5287">
      <w:pPr>
        <w:widowControl/>
        <w:suppressAutoHyphens w:val="0"/>
        <w:autoSpaceDE w:val="0"/>
        <w:textAlignment w:val="auto"/>
        <w:rPr>
          <w:rFonts w:ascii="Calibri" w:hAnsi="Calibri" w:cs="Calibri"/>
        </w:rPr>
      </w:pPr>
    </w:p>
    <w:p w:rsidR="007E5287">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rsidR="007E5287">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rsidR="007E5287">
      <w:pPr>
        <w:widowControl/>
        <w:suppressAutoHyphens w:val="0"/>
        <w:autoSpaceDE w:val="0"/>
        <w:textAlignment w:val="auto"/>
      </w:pPr>
      <w:r>
        <w:rPr>
          <w:rFonts w:ascii="Calibri" w:hAnsi="Calibri" w:cs="BookAntiqua-Bold"/>
          <w:bCs/>
          <w:kern w:val="0"/>
          <w:lang w:bidi="ar-SA"/>
        </w:rPr>
        <w:t xml:space="preserve">2)Στην Ιστοσελίδα της Ελληνικής Αστυνομίας </w:t>
      </w:r>
      <w:hyperlink r:id="rId9" w:history="1">
        <w:r>
          <w:rPr>
            <w:rStyle w:val="Hyperlink"/>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10" w:history="1">
        <w:r>
          <w:rPr>
            <w:rStyle w:val="Hyperlink"/>
            <w:rFonts w:ascii="Calibri" w:hAnsi="Calibri" w:cs="BookAntiqua-Bold"/>
            <w:bCs/>
            <w:kern w:val="0"/>
            <w:lang w:bidi="ar-SA"/>
          </w:rPr>
          <w:t>www.astynomia.gr</w:t>
        </w:r>
      </w:hyperlink>
    </w:p>
    <w:p w:rsidR="007E5287">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rsidR="007E5287">
      <w:pPr>
        <w:pStyle w:val="Heading1"/>
        <w:pageBreakBefore/>
        <w:ind w:right="-86"/>
        <w:jc w:val="center"/>
        <w:rPr>
          <w:rFonts w:ascii="Calibri" w:hAnsi="Calibri" w:cs="Calibri"/>
          <w:szCs w:val="24"/>
        </w:rPr>
      </w:pPr>
      <w:bookmarkStart w:id="434" w:name="__RefHeading___Toc515359085"/>
      <w:bookmarkStart w:id="435" w:name="_Toc517689180"/>
      <w:bookmarkStart w:id="436" w:name="_Toc13208518"/>
      <w:bookmarkStart w:id="437" w:name="_Toc13219091"/>
      <w:bookmarkStart w:id="438" w:name="_Toc13221180"/>
      <w:bookmarkStart w:id="439" w:name="_Toc42584971"/>
      <w:bookmarkStart w:id="440" w:name="_Toc45784039"/>
      <w:bookmarkStart w:id="441" w:name="_Toc45807104"/>
      <w:bookmarkStart w:id="442" w:name="_Toc45809427"/>
      <w:bookmarkStart w:id="443" w:name="_Toc45878230"/>
      <w:bookmarkStart w:id="444" w:name="_Toc76043617"/>
      <w:bookmarkStart w:id="445" w:name="_Toc76985884"/>
      <w:bookmarkStart w:id="446" w:name="_Toc77259327"/>
      <w:bookmarkStart w:id="447" w:name="_Toc106613345"/>
      <w:bookmarkStart w:id="448" w:name="_Toc106615290"/>
      <w:r>
        <w:rPr>
          <w:rFonts w:ascii="Calibri" w:hAnsi="Calibri" w:cs="Calibri"/>
          <w:szCs w:val="24"/>
        </w:rPr>
        <w:t>ΚΕΦΑΛΑΙΟ Ε΄</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E5287">
      <w:pPr>
        <w:pStyle w:val="Heading1"/>
        <w:ind w:right="-86"/>
        <w:jc w:val="center"/>
        <w:rPr>
          <w:rFonts w:ascii="Calibri" w:hAnsi="Calibri" w:cs="Calibri"/>
          <w:szCs w:val="24"/>
        </w:rPr>
      </w:pPr>
      <w:bookmarkStart w:id="449" w:name="__RefHeading___Toc515359086"/>
      <w:bookmarkStart w:id="450" w:name="_Toc517689181"/>
      <w:bookmarkStart w:id="451" w:name="_Toc13208519"/>
      <w:bookmarkStart w:id="452" w:name="_Toc13219092"/>
      <w:bookmarkStart w:id="453" w:name="_Toc13221181"/>
      <w:bookmarkStart w:id="454" w:name="_Toc42584972"/>
      <w:bookmarkStart w:id="455" w:name="_Toc45784040"/>
      <w:bookmarkStart w:id="456" w:name="_Toc45807105"/>
      <w:bookmarkStart w:id="457" w:name="_Toc45809428"/>
      <w:bookmarkStart w:id="458" w:name="_Toc45878231"/>
      <w:bookmarkStart w:id="459" w:name="_Toc76043618"/>
      <w:bookmarkStart w:id="460" w:name="_Toc76985885"/>
      <w:bookmarkStart w:id="461" w:name="_Toc77259328"/>
      <w:bookmarkStart w:id="462" w:name="_Toc106613346"/>
      <w:bookmarkStart w:id="463" w:name="_Toc106615291"/>
      <w:r>
        <w:rPr>
          <w:rFonts w:ascii="Calibri" w:hAnsi="Calibri" w:cs="Calibri"/>
          <w:szCs w:val="24"/>
        </w:rPr>
        <w:t>ΔΙΑΔΙΚΑΣΙΑ ΕΠΙΛΟΓΗΣ</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7E5287">
      <w:pPr>
        <w:pStyle w:val="4"/>
        <w:spacing w:line="240" w:lineRule="atLeast"/>
        <w:ind w:left="3862" w:right="-86" w:hanging="3862"/>
        <w:outlineLvl w:val="9"/>
        <w:rPr>
          <w:rFonts w:ascii="Calibri" w:hAnsi="Calibri" w:cs="Calibri"/>
        </w:rPr>
      </w:pPr>
      <w:bookmarkStart w:id="464" w:name="__RefHeading___Toc515359087"/>
      <w:bookmarkStart w:id="465" w:name="_Toc517689182"/>
      <w:bookmarkStart w:id="466" w:name="_Toc13208520"/>
      <w:bookmarkStart w:id="467" w:name="_Toc13219093"/>
      <w:bookmarkStart w:id="468" w:name="_Toc13221182"/>
    </w:p>
    <w:p w:rsidR="007E5287">
      <w:pPr>
        <w:pStyle w:val="Heading1"/>
        <w:ind w:right="-86"/>
        <w:jc w:val="both"/>
        <w:rPr>
          <w:rFonts w:ascii="Calibri" w:hAnsi="Calibri" w:cs="Calibri"/>
          <w:szCs w:val="24"/>
        </w:rPr>
      </w:pPr>
      <w:bookmarkStart w:id="469" w:name="_Toc42584975"/>
      <w:bookmarkStart w:id="470" w:name="_Toc45784042"/>
      <w:bookmarkStart w:id="471" w:name="_Toc45807107"/>
      <w:bookmarkStart w:id="472" w:name="_Toc45809430"/>
      <w:bookmarkStart w:id="473" w:name="_Toc45878233"/>
      <w:bookmarkStart w:id="474" w:name="_Toc76043619"/>
      <w:bookmarkStart w:id="475" w:name="_Toc76985886"/>
      <w:bookmarkStart w:id="476" w:name="_Toc77257458"/>
      <w:bookmarkStart w:id="477" w:name="_Toc77257832"/>
      <w:bookmarkStart w:id="478" w:name="_Toc77259329"/>
      <w:bookmarkStart w:id="479" w:name="_Toc106613347"/>
      <w:bookmarkStart w:id="480" w:name="_Toc106615292"/>
      <w:r>
        <w:rPr>
          <w:rFonts w:ascii="Calibri" w:hAnsi="Calibri" w:cs="Calibri"/>
          <w:szCs w:val="24"/>
        </w:rPr>
        <w:t>α. Η επιλογή των υποψηφίων που υπάγονται στις ειδικές κατηγορίες 1 και 2:</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7E5287">
      <w:pPr>
        <w:pStyle w:val="Heading1"/>
        <w:ind w:right="-86"/>
        <w:jc w:val="both"/>
        <w:rPr>
          <w:rFonts w:ascii="Calibri" w:hAnsi="Calibri" w:cs="Calibri"/>
          <w:szCs w:val="24"/>
        </w:rPr>
      </w:pPr>
    </w:p>
    <w:p w:rsidR="007E5287">
      <w:pPr>
        <w:pStyle w:val="Heading1"/>
        <w:ind w:right="-86"/>
        <w:jc w:val="both"/>
        <w:rPr>
          <w:rFonts w:ascii="Calibri" w:hAnsi="Calibri" w:cs="Calibri"/>
          <w:b w:val="0"/>
          <w:szCs w:val="24"/>
        </w:rPr>
      </w:pPr>
      <w:bookmarkStart w:id="481" w:name="_Toc77257459"/>
      <w:bookmarkStart w:id="482" w:name="_Toc77257833"/>
      <w:bookmarkStart w:id="483" w:name="_Toc77259330"/>
      <w:bookmarkStart w:id="484" w:name="_Toc106613348"/>
      <w:bookmarkStart w:id="485" w:name="_Toc106615091"/>
      <w:bookmarkStart w:id="486"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1"/>
      <w:bookmarkEnd w:id="482"/>
      <w:bookmarkEnd w:id="483"/>
      <w:bookmarkEnd w:id="484"/>
      <w:bookmarkEnd w:id="485"/>
      <w:bookmarkEnd w:id="486"/>
    </w:p>
    <w:p w:rsidR="007E5287">
      <w:pPr>
        <w:pStyle w:val="Heading1"/>
        <w:ind w:right="-86"/>
        <w:jc w:val="both"/>
        <w:rPr>
          <w:rFonts w:ascii="Calibri" w:hAnsi="Calibri" w:cs="Calibri"/>
          <w:b w:val="0"/>
          <w:szCs w:val="24"/>
        </w:rPr>
      </w:pPr>
      <w:bookmarkStart w:id="487" w:name="_Toc77257460"/>
      <w:bookmarkStart w:id="488" w:name="_Toc77257834"/>
      <w:bookmarkStart w:id="489" w:name="_Toc77259331"/>
      <w:bookmarkStart w:id="490" w:name="_Toc106613349"/>
      <w:bookmarkStart w:id="491" w:name="_Toc106615092"/>
      <w:bookmarkStart w:id="492" w:name="_Toc106615294"/>
      <w:r>
        <w:rPr>
          <w:rFonts w:ascii="Calibri" w:hAnsi="Calibri" w:cs="Calibri"/>
          <w:b w:val="0"/>
          <w:szCs w:val="24"/>
        </w:rPr>
        <w:t>Ο βαθμός κάθε πανελλαδικά εξεταζόμενου μαθήματος μετά την αναγωγή του στην εικοσάβαθ</w:t>
      </w:r>
      <w:r w:rsidR="005E0815">
        <w:rPr>
          <w:rFonts w:ascii="Calibri" w:hAnsi="Calibri" w:cs="Calibri"/>
          <w:b w:val="0"/>
          <w:szCs w:val="24"/>
        </w:rPr>
        <w:t>μη κλίμακα με προσέγγιση δεκάτου</w:t>
      </w:r>
      <w:r>
        <w:rPr>
          <w:rFonts w:ascii="Calibri" w:hAnsi="Calibri" w:cs="Calibri"/>
          <w:b w:val="0"/>
          <w:szCs w:val="24"/>
        </w:rPr>
        <w:t>, πολλαπλασιάζεται με συντελεστή σύμφωνα με τα παρακάτω:</w:t>
      </w:r>
      <w:bookmarkEnd w:id="487"/>
      <w:bookmarkEnd w:id="488"/>
      <w:bookmarkEnd w:id="489"/>
      <w:bookmarkEnd w:id="490"/>
      <w:bookmarkEnd w:id="491"/>
      <w:bookmarkEnd w:id="492"/>
    </w:p>
    <w:p w:rsidR="007E5287">
      <w:pPr>
        <w:pStyle w:val="Heading1"/>
        <w:ind w:right="-86"/>
        <w:jc w:val="both"/>
        <w:rPr>
          <w:rFonts w:ascii="Calibri" w:hAnsi="Calibri" w:cs="Calibri"/>
          <w:szCs w:val="24"/>
        </w:rPr>
      </w:pPr>
      <w:bookmarkStart w:id="493" w:name="_Toc77257461"/>
      <w:bookmarkStart w:id="494" w:name="_Toc77257835"/>
      <w:bookmarkStart w:id="495" w:name="_Toc77259332"/>
      <w:bookmarkStart w:id="496" w:name="_Toc106613350"/>
      <w:bookmarkStart w:id="497" w:name="_Toc106615295"/>
      <w:r>
        <w:rPr>
          <w:rFonts w:ascii="Calibri" w:hAnsi="Calibri" w:cs="Calibri"/>
          <w:szCs w:val="24"/>
        </w:rPr>
        <w:t>A) Ομάδα Προσανατολισμού ΑΝΘΡΩΠΙΣΤΙΚΩΝ ΣΠΟΥΔΩΝ</w:t>
      </w:r>
      <w:bookmarkEnd w:id="493"/>
      <w:bookmarkEnd w:id="494"/>
      <w:bookmarkEnd w:id="495"/>
      <w:bookmarkEnd w:id="496"/>
      <w:bookmarkEnd w:id="497"/>
    </w:p>
    <w:p w:rsidR="007E5287">
      <w:pPr>
        <w:pStyle w:val="Heading1"/>
        <w:ind w:right="-86"/>
        <w:jc w:val="both"/>
        <w:rPr>
          <w:rFonts w:ascii="Calibri" w:hAnsi="Calibri" w:cs="Calibri"/>
          <w:b w:val="0"/>
          <w:szCs w:val="24"/>
        </w:rPr>
      </w:pPr>
      <w:bookmarkStart w:id="498" w:name="_Toc77257462"/>
      <w:bookmarkStart w:id="499" w:name="_Toc77257836"/>
      <w:bookmarkStart w:id="500" w:name="_Toc77259333"/>
      <w:bookmarkStart w:id="501" w:name="_Toc106613351"/>
      <w:bookmarkStart w:id="502" w:name="_Toc106615296"/>
      <w:r>
        <w:rPr>
          <w:rFonts w:ascii="Calibri" w:hAnsi="Calibri" w:cs="Calibri"/>
          <w:b w:val="0"/>
          <w:szCs w:val="24"/>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8"/>
      <w:bookmarkEnd w:id="499"/>
      <w:bookmarkEnd w:id="500"/>
      <w:bookmarkEnd w:id="501"/>
      <w:bookmarkEnd w:id="502"/>
    </w:p>
    <w:p w:rsidR="007E5287">
      <w:pPr>
        <w:pStyle w:val="Heading1"/>
        <w:ind w:right="-86"/>
        <w:jc w:val="both"/>
        <w:rPr>
          <w:rFonts w:ascii="Calibri" w:hAnsi="Calibri" w:cs="Calibri"/>
          <w:b w:val="0"/>
          <w:szCs w:val="24"/>
        </w:rPr>
      </w:pPr>
      <w:bookmarkStart w:id="503" w:name="_Toc77257463"/>
      <w:bookmarkStart w:id="504" w:name="_Toc77257837"/>
      <w:bookmarkStart w:id="505" w:name="_Toc77259334"/>
      <w:bookmarkStart w:id="506" w:name="_Toc106613352"/>
      <w:bookmarkStart w:id="507"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3"/>
      <w:bookmarkEnd w:id="504"/>
      <w:bookmarkEnd w:id="505"/>
      <w:bookmarkEnd w:id="506"/>
      <w:bookmarkEnd w:id="507"/>
    </w:p>
    <w:p w:rsidR="007E5287">
      <w:pPr>
        <w:pStyle w:val="Heading1"/>
        <w:ind w:right="-86"/>
        <w:jc w:val="both"/>
        <w:rPr>
          <w:rFonts w:ascii="Calibri" w:hAnsi="Calibri" w:cs="Calibri"/>
          <w:b w:val="0"/>
          <w:szCs w:val="24"/>
        </w:rPr>
      </w:pPr>
      <w:bookmarkStart w:id="508" w:name="_Toc77257464"/>
      <w:bookmarkStart w:id="509" w:name="_Toc77257838"/>
      <w:bookmarkStart w:id="510" w:name="_Toc77259335"/>
      <w:bookmarkStart w:id="511" w:name="_Toc106613353"/>
      <w:bookmarkStart w:id="512" w:name="_Toc106615298"/>
      <w:r>
        <w:rPr>
          <w:rFonts w:ascii="Calibri" w:hAnsi="Calibri" w:cs="Calibri"/>
          <w:b w:val="0"/>
          <w:szCs w:val="24"/>
        </w:rPr>
        <w:t>β) Αρχαία Ελληνικά Ομάδας Προσανατολισμού, με συντελεστή ένα και είκοσι πέντε (1,25)</w:t>
      </w:r>
      <w:bookmarkEnd w:id="508"/>
      <w:bookmarkEnd w:id="509"/>
      <w:bookmarkEnd w:id="510"/>
      <w:bookmarkEnd w:id="511"/>
      <w:bookmarkEnd w:id="512"/>
    </w:p>
    <w:p w:rsidR="007E5287">
      <w:pPr>
        <w:pStyle w:val="Heading1"/>
        <w:ind w:right="-86"/>
        <w:jc w:val="both"/>
        <w:rPr>
          <w:rFonts w:ascii="Calibri" w:hAnsi="Calibri" w:cs="Calibri"/>
          <w:b w:val="0"/>
          <w:szCs w:val="24"/>
        </w:rPr>
      </w:pPr>
      <w:bookmarkStart w:id="513" w:name="_Toc77257465"/>
      <w:bookmarkStart w:id="514" w:name="_Toc77257839"/>
      <w:bookmarkStart w:id="515" w:name="_Toc77259336"/>
      <w:bookmarkStart w:id="516" w:name="_Toc106613354"/>
      <w:bookmarkStart w:id="517" w:name="_Toc106615299"/>
      <w:r>
        <w:rPr>
          <w:rFonts w:ascii="Calibri" w:hAnsi="Calibri" w:cs="Calibri"/>
          <w:b w:val="0"/>
          <w:szCs w:val="24"/>
        </w:rPr>
        <w:t>γ) Ιστορία Ομάδας Προσανατολισμού, με συντελεστή ένα και είκοσι πέντε (1,25)</w:t>
      </w:r>
      <w:bookmarkEnd w:id="513"/>
      <w:bookmarkEnd w:id="514"/>
      <w:bookmarkEnd w:id="515"/>
      <w:bookmarkEnd w:id="516"/>
      <w:bookmarkEnd w:id="517"/>
    </w:p>
    <w:p w:rsidR="007E5287">
      <w:pPr>
        <w:pStyle w:val="Heading1"/>
        <w:ind w:right="-86"/>
        <w:jc w:val="both"/>
      </w:pPr>
      <w:bookmarkStart w:id="518" w:name="_Toc77257466"/>
      <w:bookmarkStart w:id="519" w:name="_Toc77257840"/>
      <w:bookmarkStart w:id="520" w:name="_Toc77259337"/>
      <w:bookmarkStart w:id="521" w:name="_Toc106613355"/>
      <w:bookmarkStart w:id="522" w:name="_Toc106615300"/>
      <w:r w:rsidRPr="008228EB">
        <w:rPr>
          <w:rFonts w:ascii="Calibri" w:hAnsi="Calibri" w:cs="Calibri"/>
          <w:b w:val="0"/>
          <w:szCs w:val="24"/>
        </w:rPr>
        <w:t>δ) Λατινικά Ομάδας Προσανατολισμού, με συντελεστή ένα και είκοσι πέντε (1,25).</w:t>
      </w:r>
      <w:bookmarkEnd w:id="518"/>
      <w:bookmarkEnd w:id="519"/>
      <w:bookmarkEnd w:id="520"/>
      <w:bookmarkEnd w:id="521"/>
      <w:bookmarkEnd w:id="522"/>
    </w:p>
    <w:p w:rsidR="007E5287">
      <w:pPr>
        <w:pStyle w:val="Heading1"/>
        <w:ind w:right="-86"/>
        <w:jc w:val="both"/>
        <w:rPr>
          <w:rFonts w:ascii="Calibri" w:hAnsi="Calibri" w:cs="Calibri"/>
          <w:b w:val="0"/>
          <w:szCs w:val="24"/>
        </w:rPr>
      </w:pPr>
    </w:p>
    <w:p w:rsidR="007E5287">
      <w:pPr>
        <w:pStyle w:val="Heading1"/>
        <w:ind w:right="-86"/>
        <w:jc w:val="both"/>
        <w:rPr>
          <w:rFonts w:ascii="Calibri" w:hAnsi="Calibri" w:cs="Calibri"/>
          <w:szCs w:val="24"/>
        </w:rPr>
      </w:pPr>
      <w:bookmarkStart w:id="523" w:name="_Toc77257467"/>
      <w:bookmarkStart w:id="524" w:name="_Toc77257841"/>
      <w:bookmarkStart w:id="525" w:name="_Toc77259338"/>
      <w:bookmarkStart w:id="526" w:name="_Toc106613356"/>
      <w:bookmarkStart w:id="527" w:name="_Toc106615301"/>
      <w:r>
        <w:rPr>
          <w:rFonts w:ascii="Calibri" w:hAnsi="Calibri" w:cs="Calibri"/>
          <w:szCs w:val="24"/>
        </w:rPr>
        <w:t>B) Ομάδα Προσανατολισμού ΘΕΤΙΚΩΝ ΣΠΟΥΔΩΝ και ΣΠΟΥΔΩΝ ΥΓΕΙΑΣ</w:t>
      </w:r>
      <w:bookmarkEnd w:id="523"/>
      <w:bookmarkEnd w:id="524"/>
      <w:bookmarkEnd w:id="525"/>
      <w:bookmarkEnd w:id="526"/>
      <w:bookmarkEnd w:id="527"/>
    </w:p>
    <w:p w:rsidR="007E5287">
      <w:pPr>
        <w:pStyle w:val="Heading1"/>
        <w:ind w:right="-86"/>
        <w:jc w:val="both"/>
        <w:rPr>
          <w:rFonts w:ascii="Calibri" w:hAnsi="Calibri" w:cs="Calibri"/>
          <w:b w:val="0"/>
          <w:szCs w:val="24"/>
        </w:rPr>
      </w:pPr>
      <w:bookmarkStart w:id="528" w:name="_Toc77257468"/>
      <w:bookmarkStart w:id="529" w:name="_Toc77257842"/>
      <w:bookmarkStart w:id="530" w:name="_Toc77259339"/>
      <w:bookmarkStart w:id="531" w:name="_Toc106613357"/>
      <w:bookmarkStart w:id="532" w:name="_Toc106615302"/>
      <w:r>
        <w:rPr>
          <w:rFonts w:ascii="Calibri" w:hAnsi="Calibri" w:cs="Calibri"/>
          <w:b w:val="0"/>
          <w:szCs w:val="24"/>
        </w:rPr>
        <w:t>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8"/>
      <w:bookmarkEnd w:id="529"/>
      <w:bookmarkEnd w:id="530"/>
      <w:bookmarkEnd w:id="531"/>
      <w:bookmarkEnd w:id="532"/>
      <w:r>
        <w:rPr>
          <w:rFonts w:ascii="Calibri" w:hAnsi="Calibri" w:cs="Calibri"/>
          <w:b w:val="0"/>
          <w:szCs w:val="24"/>
        </w:rPr>
        <w:t xml:space="preserve"> </w:t>
      </w:r>
    </w:p>
    <w:p w:rsidR="007E5287">
      <w:pPr>
        <w:pStyle w:val="Heading1"/>
        <w:ind w:right="-86"/>
        <w:jc w:val="both"/>
        <w:rPr>
          <w:rFonts w:ascii="Calibri" w:hAnsi="Calibri" w:cs="Calibri"/>
          <w:b w:val="0"/>
          <w:szCs w:val="24"/>
        </w:rPr>
      </w:pPr>
      <w:bookmarkStart w:id="533" w:name="_Toc77257469"/>
      <w:bookmarkStart w:id="534" w:name="_Toc77257843"/>
      <w:bookmarkStart w:id="535" w:name="_Toc77259340"/>
      <w:bookmarkStart w:id="536" w:name="_Toc106613358"/>
      <w:bookmarkStart w:id="537" w:name="_Toc106615303"/>
      <w:r>
        <w:rPr>
          <w:rFonts w:ascii="Calibri" w:hAnsi="Calibri" w:cs="Calibri"/>
          <w:b w:val="0"/>
          <w:szCs w:val="24"/>
        </w:rPr>
        <w:t xml:space="preserve">Οι υποψήφιοι/ες για το 2ο Επιστημονικό Πεδίο: Θετικές και Τεχνολογικές Επιστήμες εξετάζονται </w:t>
      </w:r>
      <w:r>
        <w:rPr>
          <w:rFonts w:ascii="Calibri" w:hAnsi="Calibri" w:cs="Calibri"/>
          <w:b w:val="0"/>
          <w:szCs w:val="24"/>
        </w:rPr>
        <w:t>υποχρεωτικά στα εξής τέσσερα (4) μαθήματα:</w:t>
      </w:r>
      <w:bookmarkEnd w:id="533"/>
      <w:bookmarkEnd w:id="534"/>
      <w:bookmarkEnd w:id="535"/>
      <w:bookmarkEnd w:id="536"/>
      <w:bookmarkEnd w:id="537"/>
      <w:r>
        <w:rPr>
          <w:rFonts w:ascii="Calibri" w:hAnsi="Calibri" w:cs="Calibri"/>
          <w:b w:val="0"/>
          <w:szCs w:val="24"/>
        </w:rPr>
        <w:t xml:space="preserve"> </w:t>
      </w:r>
    </w:p>
    <w:p w:rsidR="007E5287">
      <w:pPr>
        <w:pStyle w:val="Heading1"/>
        <w:ind w:right="-86"/>
        <w:jc w:val="both"/>
        <w:rPr>
          <w:rFonts w:ascii="Calibri" w:hAnsi="Calibri" w:cs="Calibri"/>
          <w:b w:val="0"/>
          <w:szCs w:val="24"/>
        </w:rPr>
      </w:pPr>
      <w:bookmarkStart w:id="538" w:name="_Toc77257470"/>
      <w:bookmarkStart w:id="539" w:name="_Toc77257844"/>
      <w:bookmarkStart w:id="540" w:name="_Toc77259341"/>
      <w:bookmarkStart w:id="541" w:name="_Toc106613359"/>
      <w:bookmarkStart w:id="542"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8"/>
      <w:bookmarkEnd w:id="539"/>
      <w:bookmarkEnd w:id="540"/>
      <w:bookmarkEnd w:id="541"/>
      <w:bookmarkEnd w:id="542"/>
    </w:p>
    <w:p w:rsidR="007E5287">
      <w:pPr>
        <w:pStyle w:val="Heading1"/>
        <w:ind w:right="-86"/>
        <w:jc w:val="both"/>
        <w:rPr>
          <w:rFonts w:ascii="Calibri" w:hAnsi="Calibri" w:cs="Calibri"/>
          <w:b w:val="0"/>
          <w:szCs w:val="24"/>
        </w:rPr>
      </w:pPr>
      <w:bookmarkStart w:id="543" w:name="_Toc77257471"/>
      <w:bookmarkStart w:id="544" w:name="_Toc77257845"/>
      <w:bookmarkStart w:id="545" w:name="_Toc77259342"/>
      <w:bookmarkStart w:id="546" w:name="_Toc106613360"/>
      <w:bookmarkStart w:id="547" w:name="_Toc106615305"/>
      <w:r>
        <w:rPr>
          <w:rFonts w:ascii="Calibri" w:hAnsi="Calibri" w:cs="Calibri"/>
          <w:b w:val="0"/>
          <w:szCs w:val="24"/>
        </w:rPr>
        <w:t>β) Φυσική Ομάδας Προσανατολισμού, με συντελεστή ένα και είκοσι πέντε (1,25)</w:t>
      </w:r>
      <w:bookmarkEnd w:id="543"/>
      <w:bookmarkEnd w:id="544"/>
      <w:bookmarkEnd w:id="545"/>
      <w:bookmarkEnd w:id="546"/>
      <w:bookmarkEnd w:id="547"/>
    </w:p>
    <w:p w:rsidR="007E5287">
      <w:pPr>
        <w:pStyle w:val="Heading1"/>
        <w:ind w:right="-86"/>
        <w:jc w:val="both"/>
        <w:rPr>
          <w:rFonts w:ascii="Calibri" w:hAnsi="Calibri" w:cs="Calibri"/>
          <w:b w:val="0"/>
          <w:szCs w:val="24"/>
        </w:rPr>
      </w:pPr>
      <w:bookmarkStart w:id="548" w:name="_Toc77257472"/>
      <w:bookmarkStart w:id="549" w:name="_Toc77257846"/>
      <w:bookmarkStart w:id="550" w:name="_Toc77259343"/>
      <w:bookmarkStart w:id="551" w:name="_Toc106613361"/>
      <w:bookmarkStart w:id="552" w:name="_Toc106615306"/>
      <w:r>
        <w:rPr>
          <w:rFonts w:ascii="Calibri" w:hAnsi="Calibri" w:cs="Calibri"/>
          <w:b w:val="0"/>
          <w:szCs w:val="24"/>
        </w:rPr>
        <w:t>γ) Χημεία Ομάδας Προσανατολισμού, με συντελεστή ένα και είκοσι πέντε (1,25)</w:t>
      </w:r>
      <w:bookmarkEnd w:id="548"/>
      <w:bookmarkEnd w:id="549"/>
      <w:bookmarkEnd w:id="550"/>
      <w:bookmarkEnd w:id="551"/>
      <w:bookmarkEnd w:id="552"/>
      <w:r>
        <w:rPr>
          <w:rFonts w:ascii="Calibri" w:hAnsi="Calibri" w:cs="Calibri"/>
          <w:b w:val="0"/>
          <w:szCs w:val="24"/>
        </w:rPr>
        <w:t xml:space="preserve"> </w:t>
      </w:r>
    </w:p>
    <w:p w:rsidR="007E5287">
      <w:pPr>
        <w:pStyle w:val="Heading1"/>
        <w:ind w:right="-86"/>
        <w:jc w:val="both"/>
        <w:rPr>
          <w:rFonts w:ascii="Calibri" w:hAnsi="Calibri" w:cs="Calibri"/>
          <w:b w:val="0"/>
          <w:szCs w:val="24"/>
        </w:rPr>
      </w:pPr>
      <w:bookmarkStart w:id="553" w:name="_Toc77257473"/>
      <w:bookmarkStart w:id="554" w:name="_Toc77257847"/>
      <w:bookmarkStart w:id="555" w:name="_Toc77259344"/>
      <w:bookmarkStart w:id="556" w:name="_Toc106613362"/>
      <w:bookmarkStart w:id="557" w:name="_Toc106615307"/>
      <w:r>
        <w:rPr>
          <w:rFonts w:ascii="Calibri" w:hAnsi="Calibri" w:cs="Calibri"/>
          <w:b w:val="0"/>
          <w:szCs w:val="24"/>
        </w:rPr>
        <w:t>δ) Μαθηματικά Ομάδας Προσανατολισμού, με συντελεστή ένα και είκοσι πέντε (1,25)</w:t>
      </w:r>
      <w:bookmarkEnd w:id="553"/>
      <w:bookmarkEnd w:id="554"/>
      <w:bookmarkEnd w:id="555"/>
      <w:bookmarkEnd w:id="556"/>
      <w:bookmarkEnd w:id="557"/>
    </w:p>
    <w:p w:rsidR="007E5287">
      <w:pPr>
        <w:pStyle w:val="Heading1"/>
        <w:ind w:right="-86"/>
        <w:jc w:val="both"/>
        <w:rPr>
          <w:rFonts w:ascii="Calibri" w:hAnsi="Calibri" w:cs="Calibri"/>
          <w:b w:val="0"/>
          <w:szCs w:val="24"/>
        </w:rPr>
      </w:pPr>
    </w:p>
    <w:p w:rsidR="007E5287">
      <w:pPr>
        <w:pStyle w:val="Heading1"/>
        <w:ind w:right="-86"/>
        <w:jc w:val="both"/>
        <w:rPr>
          <w:rFonts w:ascii="Calibri" w:hAnsi="Calibri" w:cs="Calibri"/>
          <w:b w:val="0"/>
          <w:szCs w:val="24"/>
        </w:rPr>
      </w:pPr>
      <w:bookmarkStart w:id="558" w:name="_Toc77257474"/>
      <w:bookmarkStart w:id="559" w:name="_Toc77257848"/>
      <w:bookmarkStart w:id="560" w:name="_Toc77259345"/>
      <w:bookmarkStart w:id="561" w:name="_Toc106613363"/>
      <w:bookmarkStart w:id="562" w:name="_Toc106615308"/>
      <w:r>
        <w:rPr>
          <w:rFonts w:ascii="Calibri" w:hAnsi="Calibri" w:cs="Calibri"/>
          <w:b w:val="0"/>
          <w:szCs w:val="24"/>
        </w:rPr>
        <w:t>Οι υποψήφιοι/ες για το 3ο Επιστημονικό Πεδίο: Επιστήμες Υγείας και Ζωής εξετάζονται υποχρεωτικά στα εξής τέσσερα (4) μαθήματα:</w:t>
      </w:r>
      <w:bookmarkEnd w:id="558"/>
      <w:bookmarkEnd w:id="559"/>
      <w:bookmarkEnd w:id="560"/>
      <w:bookmarkEnd w:id="561"/>
      <w:bookmarkEnd w:id="562"/>
      <w:r>
        <w:rPr>
          <w:rFonts w:ascii="Calibri" w:hAnsi="Calibri" w:cs="Calibri"/>
          <w:b w:val="0"/>
          <w:szCs w:val="24"/>
        </w:rPr>
        <w:t xml:space="preserve"> </w:t>
      </w:r>
    </w:p>
    <w:p w:rsidR="007E5287">
      <w:pPr>
        <w:pStyle w:val="Heading1"/>
        <w:ind w:right="-86"/>
        <w:jc w:val="both"/>
        <w:rPr>
          <w:rFonts w:ascii="Calibri" w:hAnsi="Calibri" w:cs="Calibri"/>
          <w:b w:val="0"/>
          <w:szCs w:val="24"/>
        </w:rPr>
      </w:pPr>
      <w:bookmarkStart w:id="563" w:name="_Toc77257475"/>
      <w:bookmarkStart w:id="564" w:name="_Toc77257849"/>
      <w:bookmarkStart w:id="565" w:name="_Toc77259346"/>
      <w:bookmarkStart w:id="566" w:name="_Toc106613364"/>
      <w:bookmarkStart w:id="567"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3"/>
      <w:bookmarkEnd w:id="564"/>
      <w:bookmarkEnd w:id="565"/>
      <w:bookmarkEnd w:id="566"/>
      <w:bookmarkEnd w:id="567"/>
    </w:p>
    <w:p w:rsidR="007E5287">
      <w:pPr>
        <w:pStyle w:val="Heading1"/>
        <w:ind w:right="-86"/>
        <w:jc w:val="both"/>
        <w:rPr>
          <w:rFonts w:ascii="Calibri" w:hAnsi="Calibri" w:cs="Calibri"/>
          <w:b w:val="0"/>
          <w:szCs w:val="24"/>
        </w:rPr>
      </w:pPr>
      <w:bookmarkStart w:id="568" w:name="_Toc77257476"/>
      <w:bookmarkStart w:id="569" w:name="_Toc77257850"/>
      <w:bookmarkStart w:id="570" w:name="_Toc77259347"/>
      <w:bookmarkStart w:id="571" w:name="_Toc106613365"/>
      <w:bookmarkStart w:id="572" w:name="_Toc106615310"/>
      <w:r>
        <w:rPr>
          <w:rFonts w:ascii="Calibri" w:hAnsi="Calibri" w:cs="Calibri"/>
          <w:b w:val="0"/>
          <w:szCs w:val="24"/>
        </w:rPr>
        <w:t>β) Φυσική Ομάδας Προσανατολισμού, με συντελεστή ένα και είκοσι πέντε (1,25)</w:t>
      </w:r>
      <w:bookmarkEnd w:id="568"/>
      <w:bookmarkEnd w:id="569"/>
      <w:bookmarkEnd w:id="570"/>
      <w:bookmarkEnd w:id="571"/>
      <w:bookmarkEnd w:id="572"/>
    </w:p>
    <w:p w:rsidR="007E5287">
      <w:pPr>
        <w:pStyle w:val="Heading1"/>
        <w:ind w:right="-86"/>
        <w:jc w:val="both"/>
        <w:rPr>
          <w:rFonts w:ascii="Calibri" w:hAnsi="Calibri" w:cs="Calibri"/>
          <w:b w:val="0"/>
          <w:szCs w:val="24"/>
        </w:rPr>
      </w:pPr>
      <w:bookmarkStart w:id="573" w:name="_Toc77257477"/>
      <w:bookmarkStart w:id="574" w:name="_Toc77257851"/>
      <w:bookmarkStart w:id="575" w:name="_Toc77259348"/>
      <w:bookmarkStart w:id="576" w:name="_Toc106613366"/>
      <w:bookmarkStart w:id="577" w:name="_Toc106615311"/>
      <w:r>
        <w:rPr>
          <w:rFonts w:ascii="Calibri" w:hAnsi="Calibri" w:cs="Calibri"/>
          <w:b w:val="0"/>
          <w:szCs w:val="24"/>
        </w:rPr>
        <w:t>γ) Χημεία Ομάδας Προσανατολισμού, με συντελεστή ένα και είκοσι πέντε (1,25)</w:t>
      </w:r>
      <w:bookmarkEnd w:id="573"/>
      <w:bookmarkEnd w:id="574"/>
      <w:bookmarkEnd w:id="575"/>
      <w:bookmarkEnd w:id="576"/>
      <w:bookmarkEnd w:id="577"/>
    </w:p>
    <w:p w:rsidR="007E5287">
      <w:pPr>
        <w:pStyle w:val="Heading1"/>
        <w:ind w:right="-86"/>
        <w:jc w:val="both"/>
        <w:rPr>
          <w:rFonts w:ascii="Calibri" w:hAnsi="Calibri" w:cs="Calibri"/>
          <w:b w:val="0"/>
          <w:szCs w:val="24"/>
        </w:rPr>
      </w:pPr>
      <w:bookmarkStart w:id="578" w:name="_Toc77257478"/>
      <w:bookmarkStart w:id="579" w:name="_Toc77257852"/>
      <w:bookmarkStart w:id="580" w:name="_Toc77259349"/>
      <w:bookmarkStart w:id="581" w:name="_Toc106613367"/>
      <w:bookmarkStart w:id="582" w:name="_Toc106615312"/>
      <w:r>
        <w:rPr>
          <w:rFonts w:ascii="Calibri" w:hAnsi="Calibri" w:cs="Calibri"/>
          <w:b w:val="0"/>
          <w:szCs w:val="24"/>
        </w:rPr>
        <w:t>δ) Βιολογία Ομάδας Προσανατολισμού, με συντελεστή ένα και είκοσι πέντε (1,25).</w:t>
      </w:r>
      <w:bookmarkEnd w:id="578"/>
      <w:bookmarkEnd w:id="579"/>
      <w:bookmarkEnd w:id="580"/>
      <w:bookmarkEnd w:id="581"/>
      <w:bookmarkEnd w:id="582"/>
    </w:p>
    <w:p w:rsidR="007E5287">
      <w:pPr>
        <w:pStyle w:val="Standard"/>
      </w:pPr>
    </w:p>
    <w:p w:rsidR="007E5287">
      <w:pPr>
        <w:pStyle w:val="Heading1"/>
        <w:ind w:right="-86"/>
        <w:jc w:val="both"/>
        <w:rPr>
          <w:rFonts w:ascii="Calibri" w:hAnsi="Calibri" w:cs="Calibri"/>
          <w:szCs w:val="24"/>
        </w:rPr>
      </w:pPr>
      <w:bookmarkStart w:id="583" w:name="_Toc77257479"/>
      <w:bookmarkStart w:id="584" w:name="_Toc77257853"/>
      <w:bookmarkStart w:id="585" w:name="_Toc77259350"/>
      <w:bookmarkStart w:id="586" w:name="_Toc106613368"/>
      <w:bookmarkStart w:id="587" w:name="_Toc106615313"/>
      <w:r>
        <w:rPr>
          <w:rFonts w:ascii="Calibri" w:hAnsi="Calibri" w:cs="Calibri"/>
          <w:szCs w:val="24"/>
        </w:rPr>
        <w:t>Γ) Ομάδα Προσανατολισμού ΣΠΟΥΔΩΝ ΟΙΚΟΝΟΜΙΑΣ ΚΑΙ ΠΛΗΡΟΦΟΡΙΚΗΣ</w:t>
      </w:r>
      <w:bookmarkEnd w:id="583"/>
      <w:bookmarkEnd w:id="584"/>
      <w:bookmarkEnd w:id="585"/>
      <w:bookmarkEnd w:id="586"/>
      <w:bookmarkEnd w:id="587"/>
      <w:r>
        <w:rPr>
          <w:rFonts w:ascii="Calibri" w:hAnsi="Calibri" w:cs="Calibri"/>
          <w:szCs w:val="24"/>
        </w:rPr>
        <w:t xml:space="preserve"> </w:t>
      </w:r>
    </w:p>
    <w:p w:rsidR="007E5287">
      <w:pPr>
        <w:pStyle w:val="Heading1"/>
        <w:ind w:right="-86"/>
        <w:jc w:val="both"/>
        <w:rPr>
          <w:rFonts w:ascii="Calibri" w:hAnsi="Calibri" w:cs="Calibri"/>
          <w:b w:val="0"/>
          <w:szCs w:val="24"/>
        </w:rPr>
      </w:pPr>
      <w:bookmarkStart w:id="588" w:name="_Toc77257480"/>
      <w:bookmarkStart w:id="589" w:name="_Toc77257854"/>
      <w:bookmarkStart w:id="590" w:name="_Toc77259351"/>
      <w:bookmarkStart w:id="591" w:name="_Toc106613369"/>
      <w:bookmarkStart w:id="592" w:name="_Toc106615314"/>
      <w:r>
        <w:rPr>
          <w:rFonts w:ascii="Calibri" w:hAnsi="Calibri" w:cs="Calibri"/>
          <w:b w:val="0"/>
          <w:szCs w:val="24"/>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8"/>
      <w:bookmarkEnd w:id="589"/>
      <w:bookmarkEnd w:id="590"/>
      <w:bookmarkEnd w:id="591"/>
      <w:bookmarkEnd w:id="592"/>
    </w:p>
    <w:p w:rsidR="007E5287">
      <w:pPr>
        <w:pStyle w:val="Heading1"/>
        <w:ind w:right="-86"/>
        <w:jc w:val="both"/>
        <w:rPr>
          <w:rFonts w:ascii="Calibri" w:hAnsi="Calibri" w:cs="Calibri"/>
          <w:b w:val="0"/>
          <w:szCs w:val="24"/>
        </w:rPr>
      </w:pPr>
      <w:bookmarkStart w:id="593" w:name="_Toc77257481"/>
      <w:bookmarkStart w:id="594" w:name="_Toc77257855"/>
      <w:bookmarkStart w:id="595" w:name="_Toc77259352"/>
      <w:bookmarkStart w:id="596" w:name="_Toc106613370"/>
      <w:bookmarkStart w:id="597"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3"/>
      <w:bookmarkEnd w:id="594"/>
      <w:bookmarkEnd w:id="595"/>
      <w:bookmarkEnd w:id="596"/>
      <w:bookmarkEnd w:id="597"/>
      <w:r>
        <w:rPr>
          <w:rFonts w:ascii="Calibri" w:hAnsi="Calibri" w:cs="Calibri"/>
          <w:b w:val="0"/>
          <w:szCs w:val="24"/>
        </w:rPr>
        <w:t xml:space="preserve"> </w:t>
      </w:r>
    </w:p>
    <w:p w:rsidR="007E5287">
      <w:pPr>
        <w:pStyle w:val="Heading1"/>
        <w:ind w:right="-86"/>
        <w:jc w:val="both"/>
        <w:rPr>
          <w:rFonts w:ascii="Calibri" w:hAnsi="Calibri" w:cs="Calibri"/>
          <w:b w:val="0"/>
          <w:szCs w:val="24"/>
        </w:rPr>
      </w:pPr>
      <w:bookmarkStart w:id="598" w:name="_Toc77257482"/>
      <w:bookmarkStart w:id="599" w:name="_Toc77257856"/>
      <w:bookmarkStart w:id="600" w:name="_Toc77259353"/>
      <w:bookmarkStart w:id="601" w:name="_Toc106613371"/>
      <w:bookmarkStart w:id="602" w:name="_Toc106615316"/>
      <w:r>
        <w:rPr>
          <w:rFonts w:ascii="Calibri" w:hAnsi="Calibri" w:cs="Calibri"/>
          <w:b w:val="0"/>
          <w:szCs w:val="24"/>
        </w:rPr>
        <w:t>β) Μαθηματικά Ομάδας Προσανατολισμού, με συντελεστή ένα και είκοσι πέντε (1,25)</w:t>
      </w:r>
      <w:bookmarkEnd w:id="598"/>
      <w:bookmarkEnd w:id="599"/>
      <w:bookmarkEnd w:id="600"/>
      <w:bookmarkEnd w:id="601"/>
      <w:bookmarkEnd w:id="602"/>
    </w:p>
    <w:p w:rsidR="007E5287">
      <w:pPr>
        <w:pStyle w:val="Heading1"/>
        <w:ind w:right="-86"/>
        <w:jc w:val="both"/>
        <w:rPr>
          <w:rFonts w:ascii="Calibri" w:hAnsi="Calibri" w:cs="Calibri"/>
          <w:b w:val="0"/>
          <w:szCs w:val="24"/>
        </w:rPr>
      </w:pPr>
      <w:bookmarkStart w:id="603" w:name="_Toc77257483"/>
      <w:bookmarkStart w:id="604" w:name="_Toc77257857"/>
      <w:bookmarkStart w:id="605" w:name="_Toc77259354"/>
      <w:bookmarkStart w:id="606" w:name="_Toc106613372"/>
      <w:bookmarkStart w:id="607" w:name="_Toc106615317"/>
      <w:r>
        <w:rPr>
          <w:rFonts w:ascii="Calibri" w:hAnsi="Calibri" w:cs="Calibri"/>
          <w:b w:val="0"/>
          <w:szCs w:val="24"/>
        </w:rPr>
        <w:t>γ) Πληροφορική Ομάδας Προσανατολισμού, με συντελεστή ένα και είκοσι πέντε (1,25)</w:t>
      </w:r>
      <w:bookmarkEnd w:id="603"/>
      <w:bookmarkEnd w:id="604"/>
      <w:bookmarkEnd w:id="605"/>
      <w:bookmarkEnd w:id="606"/>
      <w:bookmarkEnd w:id="607"/>
    </w:p>
    <w:p w:rsidR="007E5287">
      <w:pPr>
        <w:pStyle w:val="Heading1"/>
        <w:ind w:right="-86"/>
        <w:jc w:val="both"/>
        <w:rPr>
          <w:rFonts w:ascii="Calibri" w:hAnsi="Calibri" w:cs="Calibri"/>
          <w:b w:val="0"/>
          <w:szCs w:val="24"/>
        </w:rPr>
      </w:pPr>
      <w:bookmarkStart w:id="608" w:name="_Toc77257484"/>
      <w:bookmarkStart w:id="609" w:name="_Toc77257858"/>
      <w:bookmarkStart w:id="610" w:name="_Toc77259355"/>
      <w:bookmarkStart w:id="611" w:name="_Toc106613373"/>
      <w:bookmarkStart w:id="612" w:name="_Toc106615318"/>
      <w:r>
        <w:rPr>
          <w:rFonts w:ascii="Calibri" w:hAnsi="Calibri" w:cs="Calibri"/>
          <w:b w:val="0"/>
          <w:szCs w:val="24"/>
        </w:rPr>
        <w:t>δ) Οικονομία Ομάδας Προσανατολισμού, με συντελεστή ένα και είκοσι πέντε (1,25).</w:t>
      </w:r>
      <w:bookmarkEnd w:id="608"/>
      <w:bookmarkEnd w:id="609"/>
      <w:bookmarkEnd w:id="610"/>
      <w:bookmarkEnd w:id="611"/>
      <w:bookmarkEnd w:id="612"/>
    </w:p>
    <w:p w:rsidR="007E5287">
      <w:pPr>
        <w:pStyle w:val="Heading1"/>
        <w:ind w:right="-86"/>
        <w:jc w:val="both"/>
        <w:rPr>
          <w:rFonts w:ascii="Calibri" w:hAnsi="Calibri" w:cs="Calibri"/>
          <w:b w:val="0"/>
          <w:szCs w:val="24"/>
        </w:rPr>
      </w:pPr>
    </w:p>
    <w:p w:rsidR="007E5287">
      <w:pPr>
        <w:pStyle w:val="Heading1"/>
        <w:ind w:right="-86"/>
        <w:jc w:val="both"/>
        <w:rPr>
          <w:rFonts w:ascii="Calibri" w:hAnsi="Calibri" w:cs="Calibri"/>
          <w:b w:val="0"/>
          <w:szCs w:val="24"/>
        </w:rPr>
      </w:pPr>
      <w:bookmarkStart w:id="613" w:name="_Toc77257485"/>
      <w:bookmarkStart w:id="614" w:name="_Toc77257859"/>
      <w:bookmarkStart w:id="615" w:name="_Toc77259356"/>
      <w:bookmarkStart w:id="616" w:name="_Toc106613374"/>
      <w:bookmarkStart w:id="617"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3"/>
      <w:bookmarkEnd w:id="614"/>
      <w:bookmarkEnd w:id="615"/>
      <w:bookmarkEnd w:id="616"/>
      <w:bookmarkEnd w:id="617"/>
      <w:r>
        <w:rPr>
          <w:rFonts w:ascii="Calibri" w:hAnsi="Calibri" w:cs="Calibri"/>
          <w:b w:val="0"/>
          <w:szCs w:val="24"/>
        </w:rPr>
        <w:t xml:space="preserve"> </w:t>
      </w:r>
    </w:p>
    <w:p w:rsidR="005E0815" w:rsidRPr="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Pr="00E45573" w:rsidR="00B3631C">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Pr="00E45573" w:rsidR="00B3631C">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rsidR="005E0815" w:rsidRPr="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rsidR="005E0815" w:rsidRPr="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Verdana" w:eastAsia="Times New Roman" w:hAnsi="Verdana"/>
          <w:color w:val="000000"/>
          <w:kern w:val="0"/>
          <w:sz w:val="20"/>
          <w:szCs w:val="20"/>
          <w:lang w:eastAsia="el-GR" w:bidi="ar-SA"/>
        </w:rPr>
        <w:t xml:space="preserve">ii)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Pr="00E45573" w:rsidR="00B3631C">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Pr="00E45573" w:rsidR="00B3631C">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εικοσάβαθμη κλίμακα με προσέγγιση δεκάτου)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rsidR="007E5287">
      <w:pPr>
        <w:pStyle w:val="Heading1"/>
        <w:ind w:right="-86"/>
        <w:jc w:val="both"/>
        <w:rPr>
          <w:rFonts w:ascii="Calibri" w:hAnsi="Calibri" w:cs="Calibri"/>
          <w:szCs w:val="24"/>
        </w:rPr>
      </w:pPr>
    </w:p>
    <w:p w:rsidR="007E5287">
      <w:pPr>
        <w:pStyle w:val="Standard"/>
        <w:ind w:left="284" w:right="-86" w:hanging="284"/>
        <w:jc w:val="both"/>
      </w:pPr>
      <w:r>
        <w:rPr>
          <w:rFonts w:ascii="Calibri" w:hAnsi="Calibri" w:cs="Calibri"/>
          <w:lang w:val="en-US"/>
        </w:rPr>
        <w:t>i</w:t>
      </w:r>
      <w:r w:rsidR="004E0738">
        <w:rPr>
          <w:rFonts w:ascii="Calibri" w:hAnsi="Calibri" w:cs="Calibri"/>
        </w:rPr>
        <w:t>i</w:t>
      </w:r>
      <w:r w:rsidR="004E0738">
        <w:rPr>
          <w:rFonts w:ascii="Calibri" w:hAnsi="Calibri" w:cs="Calibri"/>
          <w:lang w:val="en-US"/>
        </w:rPr>
        <w:t>i</w:t>
      </w:r>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rsidR="007E5287">
      <w:pPr>
        <w:pStyle w:val="western"/>
        <w:shd w:val="clear" w:color="auto" w:fill="FFFFFF"/>
        <w:spacing w:before="0" w:after="0" w:line="0" w:lineRule="atLeast"/>
        <w:ind w:right="-86"/>
        <w:jc w:val="both"/>
        <w:rPr>
          <w:rFonts w:ascii="Calibri" w:hAnsi="Calibri" w:cs="Calibri"/>
        </w:rPr>
      </w:pPr>
      <w:bookmarkStart w:id="618" w:name="__RefHeading___Toc515359088"/>
      <w:bookmarkStart w:id="619" w:name="_Toc517689183"/>
      <w:bookmarkStart w:id="620" w:name="_Toc13208521"/>
      <w:bookmarkStart w:id="621" w:name="_Toc13219094"/>
      <w:bookmarkStart w:id="622" w:name="_Toc13221183"/>
    </w:p>
    <w:p w:rsidR="007E5287">
      <w:pPr>
        <w:pStyle w:val="western"/>
        <w:shd w:val="clear" w:color="auto" w:fill="FFFFFF"/>
        <w:spacing w:before="0" w:after="0" w:line="0" w:lineRule="atLeast"/>
        <w:ind w:right="-86"/>
        <w:jc w:val="both"/>
        <w:rPr>
          <w:rFonts w:ascii="Calibri" w:hAnsi="Calibri" w:cs="Calibri"/>
        </w:rPr>
      </w:pPr>
    </w:p>
    <w:p w:rsidR="007E5287">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8"/>
      <w:bookmarkEnd w:id="619"/>
      <w:bookmarkEnd w:id="620"/>
      <w:bookmarkEnd w:id="621"/>
      <w:bookmarkEnd w:id="622"/>
    </w:p>
    <w:p w:rsidR="007E5287">
      <w:pPr>
        <w:pStyle w:val="Standard"/>
        <w:ind w:right="-86" w:firstLine="284"/>
        <w:jc w:val="both"/>
        <w:rPr>
          <w:rFonts w:ascii="Calibri" w:hAnsi="Calibri" w:cs="Calibri"/>
        </w:rPr>
      </w:pPr>
    </w:p>
    <w:p w:rsidR="007E5287">
      <w:pPr>
        <w:pStyle w:val="Standard"/>
        <w:ind w:right="-86" w:firstLine="284"/>
        <w:jc w:val="both"/>
        <w:rPr>
          <w:rFonts w:ascii="Calibri" w:hAnsi="Calibri" w:cs="Calibri"/>
        </w:rPr>
      </w:pPr>
      <w:r>
        <w:rPr>
          <w:rFonts w:ascii="Calibri" w:hAnsi="Calibri" w:cs="Calibri"/>
        </w:rPr>
        <w:t>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εικοσάβαθμη κλίμακα, με συντελεστή δύο και μισό (2,5). Η αναγωγή στην εικοσάβαθμη κλίμακα του γενικού βαθμού απόλυσης και του βαθμού στο μάθημα "Νεοελληνική Γλώσσα και Λογοτεχνία" γίνεται με προσέγγιση δεκάτου.</w:t>
      </w:r>
    </w:p>
    <w:p w:rsidR="007E5287">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εικοσάβαθμη κλίμακα με προσέγγιση δεκάτου,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rsidR="007E5287">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rsidR="007E5287">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rsidR="007E5287">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rsidR="007E5287">
      <w:pPr>
        <w:pStyle w:val="Standard"/>
        <w:ind w:left="284" w:right="-86" w:hanging="284"/>
        <w:jc w:val="both"/>
        <w:rPr>
          <w:rFonts w:ascii="Calibri" w:hAnsi="Calibri" w:cs="Calibri"/>
        </w:rPr>
      </w:pPr>
      <w:r>
        <w:rPr>
          <w:rFonts w:ascii="Calibri" w:hAnsi="Calibri" w:cs="Calibri"/>
        </w:rPr>
        <w:t xml:space="preserve">ii)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w:t>
      </w:r>
      <w:r>
        <w:rPr>
          <w:rFonts w:ascii="Calibri" w:hAnsi="Calibri" w:cs="Calibri"/>
        </w:rPr>
        <w:t>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rsidR="007E5287">
      <w:pPr>
        <w:pStyle w:val="Standard"/>
        <w:ind w:left="284" w:right="-86" w:hanging="284"/>
        <w:jc w:val="both"/>
      </w:pPr>
      <w:r>
        <w:rPr>
          <w:rFonts w:ascii="Calibri" w:hAnsi="Calibri" w:cs="Calibri"/>
        </w:rPr>
        <w:t xml:space="preserve"> </w:t>
      </w:r>
      <w:r>
        <w:rPr>
          <w:rFonts w:ascii="Calibri" w:hAnsi="Calibri" w:cs="Calibri"/>
          <w:lang w:val="es-ES"/>
        </w:rPr>
        <w:t>ii</w:t>
      </w:r>
      <w:r>
        <w:rPr>
          <w:rFonts w:ascii="Calibri" w:hAnsi="Calibri" w:cs="Calibri"/>
          <w:lang w:val="en-US"/>
        </w:rPr>
        <w:t>i</w:t>
      </w:r>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rsidR="007E5287">
      <w:pPr>
        <w:pStyle w:val="Standard"/>
        <w:ind w:left="284" w:right="-86" w:hanging="284"/>
        <w:jc w:val="both"/>
        <w:rPr>
          <w:rFonts w:ascii="Calibri" w:hAnsi="Calibri" w:cs="Calibri"/>
        </w:rPr>
      </w:pPr>
    </w:p>
    <w:p w:rsidR="007E5287">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rsidR="007E5287">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rsidR="007E5287">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rsidR="007E5287">
      <w:pPr>
        <w:pStyle w:val="Standard"/>
        <w:ind w:right="-86" w:firstLine="720"/>
        <w:jc w:val="both"/>
        <w:rPr>
          <w:rFonts w:ascii="Calibri" w:hAnsi="Calibri" w:cs="Calibri"/>
        </w:rPr>
      </w:pPr>
      <w:r>
        <w:rPr>
          <w:rFonts w:ascii="Calibri" w:hAnsi="Calibri" w:cs="Calibri"/>
        </w:rPr>
        <w:t>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κ.ο.κ.</w:t>
      </w:r>
    </w:p>
    <w:p w:rsidR="007E5287">
      <w:pPr>
        <w:pStyle w:val="Standard"/>
        <w:ind w:right="-86" w:firstLine="720"/>
        <w:jc w:val="both"/>
        <w:rPr>
          <w:rFonts w:ascii="Calibri" w:hAnsi="Calibri" w:cs="Calibri"/>
        </w:rPr>
      </w:pPr>
    </w:p>
    <w:p w:rsidR="007E5287">
      <w:pPr>
        <w:pStyle w:val="Heading1"/>
        <w:pageBreakBefore/>
        <w:ind w:right="-86"/>
        <w:jc w:val="center"/>
        <w:rPr>
          <w:rFonts w:ascii="Calibri" w:hAnsi="Calibri" w:cs="Calibri"/>
          <w:szCs w:val="24"/>
        </w:rPr>
      </w:pPr>
      <w:bookmarkStart w:id="623" w:name="__RefHeading___Toc515359089"/>
      <w:bookmarkStart w:id="624" w:name="_Toc517689184"/>
      <w:bookmarkStart w:id="625" w:name="_Toc13208522"/>
      <w:bookmarkStart w:id="626" w:name="_Toc13219095"/>
      <w:bookmarkStart w:id="627" w:name="_Toc13221184"/>
      <w:bookmarkStart w:id="628" w:name="_Toc42584977"/>
      <w:bookmarkStart w:id="629" w:name="_Toc45784043"/>
      <w:bookmarkStart w:id="630" w:name="_Toc45807108"/>
      <w:bookmarkStart w:id="631" w:name="_Toc45809431"/>
      <w:bookmarkStart w:id="632" w:name="_Toc45878234"/>
      <w:bookmarkStart w:id="633" w:name="_Toc76043620"/>
      <w:bookmarkStart w:id="634" w:name="_Toc76985887"/>
      <w:bookmarkStart w:id="635" w:name="_Toc77259357"/>
      <w:bookmarkStart w:id="636" w:name="_Toc106613375"/>
      <w:bookmarkStart w:id="637" w:name="_Toc106615320"/>
      <w:r>
        <w:rPr>
          <w:rFonts w:ascii="Calibri" w:hAnsi="Calibri" w:cs="Calibri"/>
          <w:szCs w:val="24"/>
        </w:rPr>
        <w:t>ΚΕΦΑΛΑΙΟ ΣΤ΄</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7E5287">
      <w:pPr>
        <w:pStyle w:val="Heading1"/>
        <w:ind w:right="-86"/>
        <w:jc w:val="center"/>
        <w:rPr>
          <w:rFonts w:ascii="Calibri" w:hAnsi="Calibri" w:cs="Calibri"/>
          <w:szCs w:val="24"/>
        </w:rPr>
      </w:pPr>
      <w:bookmarkStart w:id="638" w:name="__RefHeading___Toc515359090"/>
      <w:bookmarkStart w:id="639" w:name="_Toc517689185"/>
      <w:bookmarkStart w:id="640" w:name="_Toc13208523"/>
      <w:bookmarkStart w:id="641" w:name="_Toc13219096"/>
      <w:bookmarkStart w:id="642" w:name="_Toc13221185"/>
      <w:bookmarkStart w:id="643" w:name="_Toc42584978"/>
      <w:bookmarkStart w:id="644" w:name="_Toc45784044"/>
      <w:bookmarkStart w:id="645" w:name="_Toc45807109"/>
      <w:bookmarkStart w:id="646" w:name="_Toc45809432"/>
      <w:bookmarkStart w:id="647" w:name="_Toc45878235"/>
      <w:bookmarkStart w:id="648" w:name="_Toc76043621"/>
      <w:bookmarkStart w:id="649" w:name="_Toc76985888"/>
      <w:bookmarkStart w:id="650" w:name="_Toc77259358"/>
      <w:bookmarkStart w:id="651" w:name="_Toc106613376"/>
      <w:bookmarkStart w:id="652" w:name="_Toc106615321"/>
      <w:r>
        <w:rPr>
          <w:rFonts w:ascii="Calibri" w:hAnsi="Calibri" w:cs="Calibri"/>
          <w:szCs w:val="24"/>
        </w:rPr>
        <w:t>ΓΕΝΙΚΕΣ ΟΔΗΓΙΕΣ ΓΙΑ ΟΛΟΥΣ ΤΟΥΣ ΥΠΟΨΗΦΙΟΥΣ</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7E5287">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rsidR="007E5287">
      <w:pPr>
        <w:pStyle w:val="Standard"/>
        <w:ind w:right="-86"/>
        <w:jc w:val="both"/>
      </w:pPr>
    </w:p>
    <w:p w:rsidR="007E5287">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Pr="003E5E87" w:rsidR="003E5E87">
        <w:t xml:space="preserve"> </w:t>
      </w:r>
      <w:r w:rsidRPr="003E5E87" w:rsidR="003E5E87">
        <w:rPr>
          <w:rFonts w:ascii="Calibri" w:hAnsi="Calibri" w:cs="Calibri"/>
        </w:rPr>
        <w:t>και Αθλητισμού</w:t>
      </w:r>
      <w:r>
        <w:rPr>
          <w:rFonts w:ascii="Calibri" w:hAnsi="Calibri" w:cs="Calibri"/>
        </w:rPr>
        <w:t xml:space="preserve"> </w:t>
      </w:r>
      <w:hyperlink r:id="rId7" w:history="1">
        <w:r>
          <w:rPr>
            <w:rStyle w:val="Internetlink"/>
            <w:rFonts w:ascii="Calibri" w:hAnsi="Calibri" w:cs="Calibri"/>
            <w:lang w:val="en-US"/>
          </w:rPr>
          <w:t>www</w:t>
        </w:r>
      </w:hyperlink>
      <w:hyperlink r:id="rId7" w:history="1">
        <w:r>
          <w:rPr>
            <w:rStyle w:val="Internetlink"/>
            <w:rFonts w:ascii="Calibri" w:hAnsi="Calibri" w:cs="Calibri"/>
          </w:rPr>
          <w:t>.</w:t>
        </w:r>
      </w:hyperlink>
      <w:hyperlink r:id="rId7" w:history="1">
        <w:r>
          <w:rPr>
            <w:rStyle w:val="Internetlink"/>
            <w:rFonts w:ascii="Calibri" w:hAnsi="Calibri" w:cs="Calibri"/>
            <w:lang w:val="en-US"/>
          </w:rPr>
          <w:t>minedu</w:t>
        </w:r>
      </w:hyperlink>
      <w:hyperlink r:id="rId7" w:history="1">
        <w:r>
          <w:rPr>
            <w:rStyle w:val="Internetlink"/>
            <w:rFonts w:ascii="Calibri" w:hAnsi="Calibri" w:cs="Calibri"/>
          </w:rPr>
          <w:t>.</w:t>
        </w:r>
      </w:hyperlink>
      <w:hyperlink r:id="rId7" w:history="1">
        <w:r>
          <w:rPr>
            <w:rStyle w:val="Internetlink"/>
            <w:rFonts w:ascii="Calibri" w:hAnsi="Calibri" w:cs="Calibri"/>
            <w:lang w:val="en-US"/>
          </w:rPr>
          <w:t>gov</w:t>
        </w:r>
      </w:hyperlink>
      <w:hyperlink r:id="rId7" w:history="1">
        <w:r>
          <w:rPr>
            <w:rStyle w:val="Internetlink"/>
            <w:rFonts w:ascii="Calibri" w:hAnsi="Calibri" w:cs="Calibri"/>
          </w:rPr>
          <w:t>.</w:t>
        </w:r>
      </w:hyperlink>
      <w:hyperlink r:id="rId7" w:history="1">
        <w:r>
          <w:rPr>
            <w:rStyle w:val="Internetlink"/>
            <w:rFonts w:ascii="Calibri" w:hAnsi="Calibri" w:cs="Calibri"/>
            <w:lang w:val="en-US"/>
          </w:rPr>
          <w:t>gr</w:t>
        </w:r>
      </w:hyperlink>
      <w:r>
        <w:rPr>
          <w:rFonts w:ascii="Calibri" w:hAnsi="Calibri" w:cs="Calibri"/>
        </w:rPr>
        <w:t xml:space="preserve"> (ενότητα «ΕΞΕΤΑΣΕΙΣ», υποενότητα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rsidR="007E5287">
      <w:pPr>
        <w:pStyle w:val="Standard"/>
        <w:ind w:right="-86"/>
        <w:jc w:val="both"/>
      </w:pPr>
    </w:p>
    <w:p w:rsidR="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rsidR="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rsidR="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εφιστάται η προσοχή στα εξής :</w:t>
      </w:r>
    </w:p>
    <w:p w:rsidR="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rsidR="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w:t>
      </w:r>
    </w:p>
    <w:p w:rsidR="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rsidR="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rsidR="007E5287">
      <w:pPr>
        <w:rPr>
          <w:rFonts w:ascii="Calibri" w:hAnsi="Calibri" w:cs="Calibri"/>
        </w:rPr>
      </w:pPr>
    </w:p>
    <w:p w:rsidR="007E5287">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rsidR="007E5287">
      <w:pPr>
        <w:pStyle w:val="Standard"/>
        <w:ind w:right="-86" w:firstLine="720"/>
        <w:jc w:val="both"/>
        <w:rPr>
          <w:rFonts w:ascii="Calibri" w:hAnsi="Calibri" w:cs="Calibri"/>
        </w:rPr>
      </w:pPr>
    </w:p>
    <w:p w:rsidR="007E5287">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rsidR="007E5287">
      <w:pPr>
        <w:pStyle w:val="Standard"/>
        <w:ind w:right="-86"/>
        <w:jc w:val="both"/>
        <w:rPr>
          <w:rFonts w:ascii="Calibri" w:hAnsi="Calibri" w:cs="Calibri"/>
        </w:rPr>
      </w:pPr>
    </w:p>
    <w:p w:rsidR="007E5287">
      <w:pPr>
        <w:pStyle w:val="Standard"/>
        <w:ind w:right="-86"/>
        <w:jc w:val="both"/>
      </w:pPr>
      <w:r>
        <w:rPr>
          <w:rFonts w:ascii="Calibri" w:hAnsi="Calibri" w:cs="Calibri"/>
        </w:rPr>
        <w:t xml:space="preserve">δ) Ο υποψήφιος που δηλώνει προτίμηση για τα τμήματα </w:t>
      </w:r>
      <w:r>
        <w:rPr>
          <w:rFonts w:ascii="Calibri" w:hAnsi="Calibri" w:cs="Calibri"/>
          <w:b/>
        </w:rPr>
        <w:t>Λογοθεραπείας</w:t>
      </w:r>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w:t>
      </w:r>
      <w:r>
        <w:rPr>
          <w:rFonts w:ascii="Calibri" w:hAnsi="Calibri" w:cs="Calibri"/>
        </w:rPr>
        <w:t>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Λογοθεραπείας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Λογοθεραπείας, γιατί περιορίζουν έτσι τις δυνατότητες προτίμησής τους.</w:t>
      </w:r>
    </w:p>
    <w:p w:rsidR="007E5287">
      <w:pPr>
        <w:pStyle w:val="Heading1"/>
        <w:pageBreakBefore/>
        <w:ind w:right="-86"/>
        <w:jc w:val="center"/>
        <w:rPr>
          <w:rFonts w:ascii="Calibri" w:hAnsi="Calibri" w:cs="Calibri"/>
          <w:szCs w:val="24"/>
        </w:rPr>
      </w:pPr>
      <w:bookmarkStart w:id="653" w:name="__RefHeading___Toc515359091"/>
      <w:bookmarkStart w:id="654" w:name="_Toc517689186"/>
      <w:bookmarkStart w:id="655" w:name="_Toc13208524"/>
      <w:bookmarkStart w:id="656" w:name="_Toc13219097"/>
      <w:bookmarkStart w:id="657" w:name="_Toc13221186"/>
      <w:bookmarkStart w:id="658" w:name="_Toc42584979"/>
      <w:bookmarkStart w:id="659" w:name="_Toc45784045"/>
      <w:bookmarkStart w:id="660" w:name="_Toc45807110"/>
      <w:bookmarkStart w:id="661" w:name="_Toc45809433"/>
      <w:bookmarkStart w:id="662" w:name="_Toc45878236"/>
      <w:bookmarkStart w:id="663" w:name="_Toc76043622"/>
      <w:bookmarkStart w:id="664" w:name="_Toc76985889"/>
      <w:bookmarkStart w:id="665" w:name="_Toc77259359"/>
      <w:bookmarkStart w:id="666" w:name="_Toc106613377"/>
      <w:bookmarkStart w:id="667" w:name="_Toc106615322"/>
      <w:r>
        <w:rPr>
          <w:rFonts w:ascii="Calibri" w:hAnsi="Calibri" w:cs="Calibri"/>
          <w:szCs w:val="24"/>
        </w:rPr>
        <w:t>ΚΕΦΑΛΑΙΟ Ζ΄</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7E5287">
      <w:pPr>
        <w:pStyle w:val="Heading1"/>
        <w:ind w:right="-86"/>
        <w:jc w:val="center"/>
        <w:rPr>
          <w:rFonts w:ascii="Calibri" w:hAnsi="Calibri" w:cs="Calibri"/>
          <w:szCs w:val="24"/>
        </w:rPr>
      </w:pPr>
      <w:bookmarkStart w:id="668" w:name="__RefHeading___Toc515359092"/>
      <w:bookmarkStart w:id="669" w:name="_Toc517689187"/>
      <w:bookmarkStart w:id="670" w:name="_Toc13208525"/>
      <w:bookmarkStart w:id="671" w:name="_Toc13219098"/>
      <w:bookmarkStart w:id="672" w:name="_Toc13221187"/>
      <w:bookmarkStart w:id="673" w:name="_Toc42584980"/>
      <w:bookmarkStart w:id="674" w:name="_Toc45784046"/>
      <w:bookmarkStart w:id="675" w:name="_Toc45807111"/>
      <w:bookmarkStart w:id="676" w:name="_Toc45809434"/>
      <w:bookmarkStart w:id="677" w:name="_Toc45878237"/>
      <w:bookmarkStart w:id="678" w:name="_Toc76043623"/>
      <w:bookmarkStart w:id="679" w:name="_Toc76985890"/>
      <w:bookmarkStart w:id="680" w:name="_Toc77259360"/>
      <w:bookmarkStart w:id="681" w:name="_Toc106613378"/>
      <w:bookmarkStart w:id="682" w:name="_Toc106615323"/>
      <w:r>
        <w:rPr>
          <w:rFonts w:ascii="Calibri" w:hAnsi="Calibri" w:cs="Calibri"/>
          <w:szCs w:val="24"/>
        </w:rPr>
        <w:t>ΥΓΕΙΟΝΟΜΙΚΗ ΕΞΕΤΑΣΗ ΚΑΙ ΠΡΑΚΤΙΚΗ ΔΟΚΙΜΑΣΙΑ ΓΙΑ ΤΑ ΤΕΦΑΑ</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7E5287">
      <w:pPr>
        <w:pStyle w:val="Standard"/>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rsidR="007E5287">
      <w:pPr>
        <w:pStyle w:val="Standard"/>
        <w:ind w:right="-86"/>
        <w:jc w:val="both"/>
        <w:rPr>
          <w:rFonts w:ascii="Calibri" w:hAnsi="Calibri" w:cs="Calibri"/>
        </w:rPr>
      </w:pPr>
    </w:p>
    <w:p w:rsidR="007E5287" w:rsidRPr="003F79F5">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rsidR="007E5287" w:rsidRPr="003F79F5">
      <w:pPr>
        <w:pStyle w:val="Standard"/>
        <w:ind w:right="-86"/>
        <w:jc w:val="both"/>
        <w:rPr>
          <w:rFonts w:ascii="Calibri" w:hAnsi="Calibri" w:cs="Calibri"/>
        </w:rPr>
      </w:pPr>
      <w:r w:rsidRPr="003F79F5">
        <w:rPr>
          <w:rFonts w:ascii="Calibri" w:hAnsi="Calibri" w:cs="Calibri"/>
        </w:rPr>
        <w:t>1) δύο (2) μικρές φωτογραφίες</w:t>
      </w:r>
    </w:p>
    <w:p w:rsidR="007E5287" w:rsidRPr="003F79F5">
      <w:pPr>
        <w:pStyle w:val="Standard"/>
        <w:ind w:right="-86"/>
        <w:jc w:val="both"/>
        <w:rPr>
          <w:rFonts w:ascii="Calibri" w:hAnsi="Calibri" w:cs="Calibri"/>
        </w:rPr>
      </w:pPr>
      <w:r w:rsidRPr="003F79F5">
        <w:rPr>
          <w:rFonts w:ascii="Calibri" w:hAnsi="Calibri" w:cs="Calibri"/>
        </w:rPr>
        <w:t>2) το δελτίο εξεταζομένου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rsidR="007E5287" w:rsidRPr="003F79F5">
      <w:pPr>
        <w:pStyle w:val="Standard"/>
        <w:ind w:right="-86"/>
        <w:jc w:val="both"/>
        <w:rPr>
          <w:rFonts w:ascii="Calibri" w:hAnsi="Calibri" w:cs="Calibri"/>
        </w:rPr>
      </w:pPr>
      <w:r w:rsidRPr="003F79F5">
        <w:rPr>
          <w:rFonts w:ascii="Calibri" w:hAnsi="Calibri" w:cs="Calibri"/>
        </w:rPr>
        <w:t>3) βεβαίωση οπτικής οξύτητας</w:t>
      </w:r>
    </w:p>
    <w:p w:rsidR="007E5287" w:rsidRPr="003F79F5">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rsidR="007E5287">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rsidR="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tblPr>
      <w:tblGrid>
        <w:gridCol w:w="1190"/>
        <w:gridCol w:w="87"/>
        <w:gridCol w:w="2268"/>
        <w:gridCol w:w="2126"/>
        <w:gridCol w:w="2410"/>
        <w:gridCol w:w="2439"/>
      </w:tblGrid>
      <w:tr>
        <w:tblPrEx>
          <w:tblW w:w="10520" w:type="dxa"/>
          <w:tblInd w:w="-299" w:type="dxa"/>
          <w:tblLayout w:type="fixed"/>
          <w:tblCellMar>
            <w:left w:w="10" w:type="dxa"/>
            <w:right w:w="10" w:type="dxa"/>
          </w:tblCellMar>
          <w:tblLook w:val="0000"/>
        </w:tblPrEx>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b/>
                <w:u w:val="single"/>
              </w:rPr>
            </w:pPr>
            <w:r>
              <w:rPr>
                <w:rFonts w:ascii="Calibri" w:hAnsi="Calibri" w:cs="Calibri"/>
                <w:b/>
                <w:u w:val="single"/>
              </w:rPr>
              <w:t>ΑΓΩΝΙΣΜΑΤΑ ΑΡΡΕΝΩΝ</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ΚΟΛΥΜΒΗΣΗ (50μ. ελεύθερο)</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μέχρι 29"</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29"01 - 30"00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30"01 - 31"00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31"01 - 32"00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32"01 - 33"00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33"01 - 34"00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34"01 - 35"00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35"01 - 36"00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36"01 - 37"00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37"01 - 38"00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38"01 - 39"00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39"01 - 40"00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40"01 - 41"00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41"01 - 42"00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42"01 - 43"00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43"01 - 44"00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44"01 - 45"00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45"01 - 46"00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46"01 - 47"00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47"01 - 48"00</w:t>
            </w:r>
          </w:p>
        </w:tc>
      </w:tr>
      <w:tr>
        <w:tblPrEx>
          <w:tblW w:w="10520" w:type="dxa"/>
          <w:tblInd w:w="-299" w:type="dxa"/>
          <w:tblLayout w:type="fixed"/>
          <w:tblCellMar>
            <w:left w:w="10" w:type="dxa"/>
            <w:right w:w="10" w:type="dxa"/>
          </w:tblCellMar>
          <w:tblLook w:val="0000"/>
        </w:tblPrEx>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48"01 και άνω</w:t>
            </w:r>
          </w:p>
        </w:tc>
      </w:tr>
      <w:tr>
        <w:tblPrEx>
          <w:tblW w:w="10520" w:type="dxa"/>
          <w:tblInd w:w="-299" w:type="dxa"/>
          <w:tblLayout w:type="fixed"/>
          <w:tblCellMar>
            <w:left w:w="10" w:type="dxa"/>
            <w:right w:w="10" w:type="dxa"/>
          </w:tblCellMar>
          <w:tblLook w:val="0000"/>
        </w:tblPrEx>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b/>
                <w:u w:val="single"/>
              </w:rPr>
            </w:pPr>
          </w:p>
          <w:p w:rsidR="007E5287">
            <w:pPr>
              <w:pStyle w:val="Standard"/>
              <w:ind w:right="-86"/>
              <w:jc w:val="center"/>
              <w:rPr>
                <w:rFonts w:ascii="Calibri" w:hAnsi="Calibri" w:cs="Calibri"/>
                <w:b/>
                <w:u w:val="single"/>
              </w:rPr>
            </w:pPr>
          </w:p>
          <w:p w:rsidR="007E5287">
            <w:pPr>
              <w:pStyle w:val="Standard"/>
              <w:ind w:right="-86"/>
              <w:jc w:val="center"/>
              <w:rPr>
                <w:rFonts w:ascii="Calibri" w:hAnsi="Calibri" w:cs="Calibri"/>
                <w:b/>
                <w:u w:val="single"/>
              </w:rPr>
            </w:pPr>
            <w:r>
              <w:rPr>
                <w:rFonts w:ascii="Calibri" w:hAnsi="Calibri" w:cs="Calibri"/>
                <w:b/>
                <w:u w:val="single"/>
              </w:rPr>
              <w:t>ΑΓΩΝΙΣΜΑΤΑ ΘΗΛΕΩΝ</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pPr>
              <w:pStyle w:val="Standard"/>
              <w:ind w:right="-86"/>
              <w:jc w:val="center"/>
              <w:rPr>
                <w:rFonts w:ascii="Calibri" w:hAnsi="Calibri" w:cs="Calibri"/>
              </w:rPr>
            </w:pPr>
            <w:r>
              <w:rPr>
                <w:rFonts w:ascii="Calibri" w:hAnsi="Calibri" w:cs="Calibri"/>
              </w:rPr>
              <w:t>ΚΟΛΥΜΒΗΣΗ (50μ. ελεύθερο)</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έως 31"0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31"01 - 32"00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32"01 - 33"00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33"01 - 34"00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34"01 - 35"00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35"01 - 36"00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36"01 - 37"00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37"01 - 38"00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38"01 - 39"00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39"01 - 40"00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40"01 - 41"00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41"01 - 42"00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42"01 - 43"00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43"01 - 44"00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44"01 - 45"00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45"01 - 46"00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46"01 - 47"00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47"01 - 48"00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48"01 - 49"00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49"01 - 50"00</w:t>
            </w:r>
          </w:p>
        </w:tc>
      </w:tr>
      <w:tr>
        <w:tblPrEx>
          <w:tblW w:w="10520" w:type="dxa"/>
          <w:tblInd w:w="-299" w:type="dxa"/>
          <w:tblLayout w:type="fixed"/>
          <w:tblCellMar>
            <w:left w:w="10" w:type="dxa"/>
            <w:right w:w="10" w:type="dxa"/>
          </w:tblCellMar>
          <w:tblLook w:val="0000"/>
        </w:tblPrEx>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pPr>
              <w:pStyle w:val="Standard"/>
              <w:ind w:right="-86"/>
              <w:jc w:val="center"/>
              <w:rPr>
                <w:rFonts w:ascii="Calibri" w:hAnsi="Calibri" w:cs="Calibri"/>
              </w:rPr>
            </w:pPr>
            <w:r>
              <w:rPr>
                <w:rFonts w:ascii="Calibri" w:hAnsi="Calibri" w:cs="Calibri"/>
              </w:rPr>
              <w:t>50"01 και άνω</w:t>
            </w:r>
          </w:p>
        </w:tc>
      </w:tr>
    </w:tbl>
    <w:p w:rsidR="007E5287">
      <w:pPr>
        <w:pStyle w:val="Standard"/>
        <w:tabs>
          <w:tab w:val="left" w:pos="357"/>
        </w:tabs>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rsidR="007E5287">
      <w:pPr>
        <w:pStyle w:val="Heading1"/>
        <w:pageBreakBefore/>
        <w:ind w:right="-86"/>
        <w:jc w:val="center"/>
        <w:rPr>
          <w:rFonts w:ascii="Calibri" w:hAnsi="Calibri" w:cs="Calibri"/>
          <w:szCs w:val="24"/>
        </w:rPr>
      </w:pPr>
      <w:bookmarkStart w:id="683" w:name="__RefHeading___Toc515359093"/>
      <w:bookmarkStart w:id="684" w:name="_Toc517689188"/>
      <w:bookmarkStart w:id="685" w:name="_Toc13208526"/>
      <w:bookmarkStart w:id="686" w:name="_Toc13219099"/>
      <w:bookmarkStart w:id="687" w:name="_Toc13221188"/>
      <w:bookmarkStart w:id="688" w:name="_Toc42584981"/>
      <w:bookmarkStart w:id="689" w:name="_Toc45784047"/>
      <w:bookmarkStart w:id="690" w:name="_Toc45807112"/>
      <w:bookmarkStart w:id="691" w:name="_Toc45809435"/>
      <w:bookmarkStart w:id="692" w:name="_Toc45878238"/>
      <w:bookmarkStart w:id="693" w:name="_Toc76043624"/>
      <w:bookmarkStart w:id="694" w:name="_Toc76985891"/>
      <w:bookmarkStart w:id="695" w:name="_Toc77259361"/>
      <w:bookmarkStart w:id="696" w:name="_Toc106613379"/>
      <w:bookmarkStart w:id="697" w:name="_Toc106615324"/>
      <w:r>
        <w:rPr>
          <w:rFonts w:ascii="Calibri" w:hAnsi="Calibri" w:cs="Calibri"/>
          <w:szCs w:val="24"/>
        </w:rPr>
        <w:t>ΚΕΦΑΛΑΙΟ Η΄</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7E5287">
      <w:pPr>
        <w:pStyle w:val="Heading1"/>
        <w:ind w:right="-86"/>
        <w:jc w:val="center"/>
        <w:rPr>
          <w:rFonts w:ascii="Calibri" w:hAnsi="Calibri" w:cs="Calibri"/>
          <w:szCs w:val="24"/>
        </w:rPr>
      </w:pPr>
      <w:bookmarkStart w:id="698" w:name="__RefHeading___Toc515359094"/>
      <w:bookmarkStart w:id="699" w:name="_Toc517689189"/>
      <w:bookmarkStart w:id="700" w:name="_Toc13208527"/>
      <w:bookmarkStart w:id="701" w:name="_Toc13219100"/>
      <w:bookmarkStart w:id="702" w:name="_Toc13221189"/>
      <w:bookmarkStart w:id="703" w:name="_Toc42584982"/>
      <w:bookmarkStart w:id="704" w:name="_Toc45784048"/>
      <w:bookmarkStart w:id="705" w:name="_Toc45807113"/>
      <w:bookmarkStart w:id="706" w:name="_Toc45809436"/>
      <w:bookmarkStart w:id="707" w:name="_Toc45878239"/>
      <w:bookmarkStart w:id="708" w:name="_Toc76043625"/>
      <w:bookmarkStart w:id="709" w:name="_Toc76985892"/>
      <w:bookmarkStart w:id="710" w:name="_Toc77259362"/>
      <w:bookmarkStart w:id="711" w:name="_Toc106613380"/>
      <w:bookmarkStart w:id="712" w:name="_Toc106615325"/>
      <w:r>
        <w:rPr>
          <w:rFonts w:ascii="Calibri" w:hAnsi="Calibri" w:cs="Calibri"/>
          <w:szCs w:val="24"/>
        </w:rPr>
        <w:t>ΕΞΕΤΑΣΤΕΑ ΥΛΗ</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E5287">
      <w:pPr>
        <w:pStyle w:val="Standard"/>
        <w:ind w:right="-86"/>
        <w:jc w:val="both"/>
        <w:rPr>
          <w:rFonts w:ascii="Calibri" w:hAnsi="Calibri" w:cs="Calibri"/>
        </w:rPr>
      </w:pPr>
    </w:p>
    <w:p w:rsidR="009208C2" w:rsidRPr="003F79F5" w:rsidP="009208C2">
      <w:pPr>
        <w:pStyle w:val="4"/>
        <w:ind w:left="426" w:right="-86" w:firstLine="0"/>
        <w:rPr>
          <w:rFonts w:ascii="Calibri" w:eastAsia="Arial" w:hAnsi="Calibri" w:cs="Calibri"/>
          <w:szCs w:val="24"/>
        </w:rPr>
      </w:pPr>
      <w:bookmarkStart w:id="713" w:name="_Toc517689190"/>
      <w:r>
        <w:rPr>
          <w:rFonts w:ascii="Calibri" w:hAnsi="Calibri"/>
          <w:u w:val="none"/>
        </w:rPr>
        <w:t xml:space="preserve">       </w:t>
      </w:r>
      <w:bookmarkStart w:id="714" w:name="_Toc76043626"/>
      <w:bookmarkStart w:id="715" w:name="_Toc76985893"/>
      <w:bookmarkStart w:id="716" w:name="_Toc77257492"/>
      <w:bookmarkStart w:id="717" w:name="_Toc77257866"/>
      <w:bookmarkStart w:id="718" w:name="_Toc77259363"/>
      <w:bookmarkStart w:id="719" w:name="_Toc106613381"/>
      <w:bookmarkStart w:id="720" w:name="_Toc106615124"/>
      <w:bookmarkStart w:id="721"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εξωτερικoύ, μπορούν να αναζητήσουν την ύλη των πανελλαδικά εξεταζομένων μαθημάτων στη με αριθμ. πρωτ. </w:t>
      </w:r>
      <w:bookmarkEnd w:id="714"/>
      <w:bookmarkEnd w:id="715"/>
      <w:bookmarkEnd w:id="716"/>
      <w:bookmarkEnd w:id="717"/>
      <w:bookmarkEnd w:id="718"/>
      <w:r w:rsidRPr="003F79F5">
        <w:rPr>
          <w:rFonts w:ascii="Calibri" w:eastAsia="Arial" w:hAnsi="Calibri" w:cs="Calibri"/>
          <w:szCs w:val="24"/>
        </w:rPr>
        <w:t>Αριθμ.</w:t>
      </w:r>
      <w:r w:rsidRPr="003F79F5">
        <w:t xml:space="preserve"> </w:t>
      </w:r>
      <w:r w:rsidRPr="003F79F5">
        <w:rPr>
          <w:rFonts w:ascii="Calibri" w:eastAsia="Arial" w:hAnsi="Calibri" w:cs="Calibri"/>
          <w:szCs w:val="24"/>
        </w:rPr>
        <w:t>85745/Δ2</w:t>
      </w:r>
      <w:r w:rsidRPr="003F79F5">
        <w:rPr>
          <w:rFonts w:ascii="Calibri" w:eastAsia="Arial" w:hAnsi="Calibri" w:cs="Calibri"/>
          <w:szCs w:val="24"/>
        </w:rPr>
        <w:t xml:space="preserve"> </w:t>
      </w:r>
      <w:bookmarkEnd w:id="713"/>
      <w:bookmarkEnd w:id="719"/>
      <w:bookmarkEnd w:id="720"/>
      <w:bookmarkEnd w:id="721"/>
      <w:r w:rsidRPr="003F79F5">
        <w:rPr>
          <w:rFonts w:ascii="Calibri" w:eastAsia="Arial" w:hAnsi="Calibri" w:cs="Calibri"/>
          <w:szCs w:val="24"/>
        </w:rPr>
        <w:t>Καθορισμός εξεταστέας ύλης για το έτος 2023 για τα μαθήματα που εξετάζονται πανελλαδικά</w:t>
      </w:r>
    </w:p>
    <w:p w:rsidR="009208C2" w:rsidRPr="003F79F5" w:rsidP="009208C2">
      <w:pPr>
        <w:pStyle w:val="4"/>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rsidR="007E5287" w:rsidRPr="003F79F5" w:rsidP="009208C2">
      <w:pPr>
        <w:pStyle w:val="4"/>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rsidR="009208C2" w:rsidRPr="003F79F5" w:rsidP="009208C2">
      <w:pPr>
        <w:pStyle w:val="4"/>
        <w:ind w:left="426" w:right="-86" w:firstLine="0"/>
        <w:rPr>
          <w:rFonts w:ascii="Calibri" w:hAnsi="Calibri" w:cs="Calibri"/>
          <w:i w:val="0"/>
          <w:iCs/>
        </w:rPr>
      </w:pPr>
    </w:p>
    <w:p w:rsidR="007E5287" w:rsidRPr="000007AC"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Για τον τρόπο εξέτασης ισχύουν οι διατάξεις της με αριθμ</w:t>
      </w:r>
      <w:r w:rsidRPr="003F79F5">
        <w:rPr>
          <w:rFonts w:eastAsia="Arial" w:asciiTheme="minorHAnsi" w:hAnsiTheme="minorHAnsi" w:cstheme="minorHAnsi"/>
          <w:b/>
          <w:i/>
          <w:u w:val="single"/>
        </w:rPr>
        <w:t>.</w:t>
      </w:r>
      <w:r w:rsidRPr="003F79F5">
        <w:rPr>
          <w:rFonts w:asciiTheme="minorHAnsi" w:hAnsiTheme="minorHAnsi" w:cstheme="minorHAnsi"/>
          <w:b/>
          <w:i/>
          <w:u w:val="single"/>
        </w:rPr>
        <w:t xml:space="preserve"> </w:t>
      </w:r>
      <w:r w:rsidRPr="003F79F5" w:rsidR="009208C2">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7E5287">
      <w:pPr>
        <w:pStyle w:val="NormalWeb"/>
        <w:ind w:right="-86"/>
        <w:jc w:val="center"/>
        <w:rPr>
          <w:rFonts w:ascii="Calibri" w:hAnsi="Calibri" w:cs="Calibri"/>
          <w:b/>
        </w:rPr>
      </w:pPr>
    </w:p>
    <w:p w:rsidR="00DE3461">
      <w:pPr>
        <w:pStyle w:val="NormalWeb"/>
        <w:ind w:right="-86"/>
        <w:jc w:val="center"/>
        <w:rPr>
          <w:rFonts w:ascii="Calibri" w:hAnsi="Calibri" w:cs="Calibri"/>
          <w:b/>
        </w:rPr>
      </w:pPr>
    </w:p>
    <w:p w:rsidR="00DE3461">
      <w:pPr>
        <w:pStyle w:val="NormalWeb"/>
        <w:ind w:right="-86"/>
        <w:jc w:val="center"/>
        <w:rPr>
          <w:rFonts w:ascii="Calibri" w:hAnsi="Calibri" w:cs="Calibri"/>
          <w:b/>
        </w:rPr>
      </w:pPr>
    </w:p>
    <w:p w:rsidR="007E5287">
      <w:pPr>
        <w:pStyle w:val="NormalWeb"/>
        <w:ind w:right="-86"/>
        <w:jc w:val="center"/>
        <w:rPr>
          <w:rFonts w:ascii="Calibri" w:hAnsi="Calibri" w:cs="Calibri"/>
          <w:b/>
        </w:rPr>
      </w:pPr>
      <w:r>
        <w:rPr>
          <w:rFonts w:ascii="Calibri" w:hAnsi="Calibri" w:cs="Calibri"/>
          <w:b/>
        </w:rPr>
        <w:t>ΚΕΦΑΛΑΙΟ Θ΄</w:t>
      </w:r>
    </w:p>
    <w:p w:rsidR="007E5287">
      <w:pPr>
        <w:pStyle w:val="Heading1"/>
        <w:ind w:right="-86"/>
        <w:jc w:val="center"/>
        <w:rPr>
          <w:rFonts w:ascii="Calibri" w:hAnsi="Calibri" w:cs="Calibri"/>
          <w:szCs w:val="24"/>
        </w:rPr>
      </w:pPr>
      <w:bookmarkStart w:id="722" w:name="__RefHeading___Toc515359097"/>
      <w:bookmarkStart w:id="723" w:name="_Toc517689192"/>
      <w:bookmarkStart w:id="724" w:name="_Toc13208528"/>
      <w:bookmarkStart w:id="725" w:name="_Toc13219101"/>
      <w:bookmarkStart w:id="726" w:name="_Toc13221190"/>
      <w:bookmarkStart w:id="727" w:name="_Toc42584983"/>
      <w:bookmarkStart w:id="728" w:name="_Toc45784050"/>
      <w:bookmarkStart w:id="729" w:name="_Toc45807115"/>
      <w:bookmarkStart w:id="730" w:name="_Toc45809438"/>
      <w:bookmarkStart w:id="731" w:name="_Toc45878241"/>
      <w:bookmarkStart w:id="732" w:name="_Toc76043627"/>
      <w:bookmarkStart w:id="733" w:name="_Toc76985894"/>
      <w:bookmarkStart w:id="734" w:name="_Toc77259364"/>
      <w:bookmarkStart w:id="735" w:name="_Toc106613382"/>
      <w:bookmarkStart w:id="736" w:name="_Toc106615327"/>
      <w:r>
        <w:rPr>
          <w:rFonts w:ascii="Calibri" w:hAnsi="Calibri" w:cs="Calibri"/>
          <w:szCs w:val="24"/>
        </w:rPr>
        <w:t>ΕΙΔΙΚΑ ΜΑΘΗΜΑΤΑ</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7E5287">
      <w:pPr>
        <w:pStyle w:val="Standard"/>
        <w:ind w:right="-86"/>
        <w:jc w:val="both"/>
        <w:rPr>
          <w:rFonts w:ascii="Calibri" w:hAnsi="Calibri" w:cs="Calibri"/>
        </w:rPr>
      </w:pPr>
    </w:p>
    <w:p w:rsidR="007E5287">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Παν/μίου Αιγαίου / Τουρισμού του Ιονίου Παν/μίου εξετάζονται στο ειδικό μάθημα ξένης γλώσσας</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«Αγγλικά».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«Ισπανικά».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στ) Διεθνών και Ευρωπαϊκών Σπουδών του ΠΑ.ΠΕΙ. / Διεθνών και Ευρωπαϊκών Σπουδών του ΠΑ.ΜΑΚ.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Παν/μίου Δυτ. Μακεδονίας / Διοίκησης Τουρισμού του ΠΑ.Δ.Α. / Διοίκησης Τουρισμού του Παν/μίου</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rsidR="00DE3461" w:rsidRPr="003F79F5"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rsidR="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rsidR="007E5287" w:rsidP="00DE3461">
      <w:pPr>
        <w:widowControl/>
        <w:suppressAutoHyphens w:val="0"/>
        <w:autoSpaceDE w:val="0"/>
        <w:jc w:val="both"/>
        <w:textAlignment w:val="auto"/>
        <w:rPr>
          <w:rFonts w:ascii="Calibri" w:hAnsi="Calibri"/>
        </w:rPr>
      </w:pPr>
      <w:r>
        <w:rPr>
          <w:rFonts w:ascii="Calibri" w:hAnsi="Calibri"/>
        </w:rPr>
        <w:t>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πρωτ. Φ.253/23170/Α5/8-3-2021 (ΦΕΚ 957/Β’) Υ.Α.</w:t>
      </w:r>
    </w:p>
    <w:p w:rsidR="007E5287">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rsidR="007E5287">
      <w:pPr>
        <w:jc w:val="both"/>
        <w:rPr>
          <w:rFonts w:ascii="Calibri" w:hAnsi="Calibri"/>
        </w:rPr>
      </w:pPr>
      <w:r>
        <w:rPr>
          <w:rFonts w:ascii="Calibri" w:hAnsi="Calibri"/>
        </w:rPr>
        <w:t>Επομένως, η εισαγωγή στα τρία (3) Τμήματα:</w:t>
      </w:r>
    </w:p>
    <w:p w:rsidR="007E5287">
      <w:pPr>
        <w:rPr>
          <w:rFonts w:ascii="Calibri" w:hAnsi="Calibri"/>
        </w:rPr>
      </w:pPr>
      <w:r>
        <w:rPr>
          <w:rFonts w:ascii="Calibri" w:hAnsi="Calibri"/>
        </w:rPr>
        <w:t>- στο Τμήμα Μουσικών Σπουδών του Ιονίου Πανεπιστημίου,</w:t>
      </w:r>
    </w:p>
    <w:p w:rsidR="007E5287">
      <w:pPr>
        <w:rPr>
          <w:rFonts w:ascii="Calibri" w:hAnsi="Calibri"/>
        </w:rPr>
      </w:pPr>
      <w:r>
        <w:rPr>
          <w:rFonts w:ascii="Calibri" w:hAnsi="Calibri"/>
        </w:rPr>
        <w:t>- στο Τμήμα Μουσικής Επιστήμης και Τέχνης του Πανεπιστημίου Μακεδονίας,</w:t>
      </w:r>
    </w:p>
    <w:p w:rsidR="007E5287">
      <w:pPr>
        <w:rPr>
          <w:rFonts w:ascii="Calibri" w:hAnsi="Calibri"/>
        </w:rPr>
      </w:pPr>
      <w:r>
        <w:rPr>
          <w:rFonts w:ascii="Calibri" w:hAnsi="Calibri"/>
        </w:rPr>
        <w:t>- στο Τμήμα Μουσικών Σπουδών του Πανεπιστημίου Ιωαννίνων</w:t>
      </w:r>
    </w:p>
    <w:p w:rsidR="007E5287">
      <w:r>
        <w:rPr>
          <w:rFonts w:ascii="Calibri" w:hAnsi="Calibri"/>
          <w:b/>
        </w:rPr>
        <w:t>γίνεται ΜΟΝΟ μόνο μέσω κοινών εισαγωγικών εξετάσεων πανελλαδικού επιπέδου ως εξής:</w:t>
      </w:r>
    </w:p>
    <w:p w:rsidR="007E5287">
      <w:pPr>
        <w:rPr>
          <w:rFonts w:ascii="Calibri" w:hAnsi="Calibri"/>
        </w:rPr>
      </w:pPr>
    </w:p>
    <w:p w:rsidR="007E5287">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rsidR="007E5287">
      <w:pPr>
        <w:pStyle w:val="western"/>
        <w:spacing w:before="0" w:after="0" w:line="240" w:lineRule="atLeast"/>
        <w:jc w:val="both"/>
        <w:rPr>
          <w:rFonts w:ascii="Calibri" w:hAnsi="Calibri" w:cs="Arial"/>
          <w:color w:val="000000"/>
          <w:shd w:val="clear" w:color="auto" w:fill="FFFF00"/>
        </w:rPr>
      </w:pPr>
    </w:p>
    <w:p w:rsidR="007E5287">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rsidR="007E5287">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rsidR="007E5287">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με το οποίο αξιολογείται το επίπεδο ο</w:t>
      </w:r>
      <w:r w:rsidR="00F867BC">
        <w:rPr>
          <w:rFonts w:ascii="Calibri" w:hAnsi="Calibri"/>
          <w:u w:val="single"/>
        </w:rPr>
        <w:t>ργανοχρησίας των υποψηφίων. Ως μουσικό</w:t>
      </w:r>
      <w:r>
        <w:rPr>
          <w:rFonts w:ascii="Calibri" w:hAnsi="Calibri"/>
          <w:u w:val="single"/>
        </w:rPr>
        <w:t xml:space="preserve"> όργανο εννοείται και η φωνητική τέχνη.</w:t>
      </w:r>
    </w:p>
    <w:p w:rsidR="007E5287">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rsidR="007E5287">
      <w:pPr>
        <w:jc w:val="both"/>
        <w:rPr>
          <w:rFonts w:ascii="Calibri" w:hAnsi="Calibri"/>
          <w:u w:val="single"/>
        </w:rPr>
      </w:pPr>
    </w:p>
    <w:p w:rsidR="007E5287">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rsidR="007E5287">
      <w:pPr>
        <w:jc w:val="both"/>
        <w:rPr>
          <w:rFonts w:ascii="Calibri" w:hAnsi="Calibri"/>
          <w:u w:val="single"/>
        </w:rPr>
      </w:pPr>
      <w:r>
        <w:rPr>
          <w:rFonts w:ascii="Calibri" w:hAnsi="Calibri"/>
          <w:u w:val="single"/>
        </w:rPr>
        <w:t>ΚΑΙ ΕΠΙΠΛΕΟΝ</w:t>
      </w:r>
    </w:p>
    <w:p w:rsidR="007E5287">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rsidR="007E5287">
      <w:pPr>
        <w:jc w:val="both"/>
        <w:rPr>
          <w:rFonts w:ascii="Calibri" w:hAnsi="Calibri"/>
          <w:u w:val="single"/>
        </w:rPr>
      </w:pPr>
    </w:p>
    <w:p w:rsidR="007E5287">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βαθµός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rsidR="007E5287">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rsidR="007E5287">
      <w:pPr>
        <w:jc w:val="both"/>
        <w:rPr>
          <w:rFonts w:ascii="Calibri" w:hAnsi="Calibri"/>
        </w:rPr>
      </w:pPr>
    </w:p>
    <w:p w:rsidR="007E5287">
      <w:pPr>
        <w:jc w:val="both"/>
      </w:pPr>
      <w:r>
        <w:rPr>
          <w:rFonts w:ascii="Calibri" w:hAnsi="Calibri"/>
        </w:rPr>
        <w:t>Σε περίπτωση υποψηφίων με ξένους τίτλους σπουδών των οποίων ο βαθμός δεν είναι στην εικοσάβαθμη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εικοσάβαθμη κλίμακα από </w:t>
      </w:r>
      <w:r>
        <w:rPr>
          <w:rFonts w:ascii="Calibri" w:hAnsi="Calibri"/>
        </w:rPr>
        <w:t xml:space="preserve">τη Διεύθυνση Παιδείας Ομογενών, Διαπολιτισμικής Εκπαίδευσης, </w:t>
      </w:r>
      <w:r>
        <w:rPr>
          <w:rFonts w:ascii="Calibri" w:hAnsi="Calibri"/>
          <w:lang w:val="en-US"/>
        </w:rPr>
        <w:t>E</w:t>
      </w:r>
      <w:r>
        <w:rPr>
          <w:rFonts w:ascii="Calibri" w:hAnsi="Calibri"/>
        </w:rPr>
        <w:t>υρωπαϊκών και Μειονοτικών Σχολείων του Υπουργείου Παιδείας</w:t>
      </w:r>
      <w:r w:rsidR="003E5E87">
        <w:rPr>
          <w:rFonts w:ascii="Calibri" w:hAnsi="Calibri"/>
        </w:rPr>
        <w:t xml:space="preserve">, </w:t>
      </w:r>
      <w:r>
        <w:rPr>
          <w:rFonts w:ascii="Calibri" w:hAnsi="Calibri"/>
        </w:rPr>
        <w:t>Θρησκευμάτων</w:t>
      </w:r>
      <w:r w:rsidRPr="003E5E87" w:rsidR="003E5E87">
        <w:t xml:space="preserve"> </w:t>
      </w:r>
      <w:r w:rsidRPr="003E5E87" w:rsid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rsidR="007E5287">
      <w:pPr>
        <w:jc w:val="both"/>
        <w:rPr>
          <w:rFonts w:ascii="Calibri" w:hAnsi="Calibri"/>
        </w:rPr>
      </w:pPr>
    </w:p>
    <w:p w:rsidR="007E5287">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rsidR="007E5287">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rsidR="007E5287">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rsidR="007E5287">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rsidR="007E5287">
      <w:pPr>
        <w:jc w:val="both"/>
        <w:rPr>
          <w:rFonts w:ascii="Calibri" w:hAnsi="Calibri"/>
        </w:rPr>
      </w:pPr>
    </w:p>
    <w:p w:rsidR="007E5287">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rsidR="007E5287">
      <w:pPr>
        <w:jc w:val="both"/>
        <w:rPr>
          <w:rFonts w:ascii="Calibri" w:hAnsi="Calibri"/>
        </w:rPr>
      </w:pPr>
    </w:p>
    <w:p w:rsidR="007E5287">
      <w:pPr>
        <w:jc w:val="both"/>
        <w:rPr>
          <w:rFonts w:ascii="Calibri" w:hAnsi="Calibri"/>
          <w:b/>
        </w:rPr>
      </w:pPr>
      <w:r>
        <w:rPr>
          <w:rFonts w:ascii="Calibri" w:hAnsi="Calibri"/>
          <w:b/>
        </w:rPr>
        <w:t>1. Μουσική Εκτέλεση και Ερμηνεία</w:t>
      </w:r>
    </w:p>
    <w:p w:rsidR="007E5287">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(Jazz) ή άλλης σύγχρονης μουσικής έκφρασης, γ) Παραδοσιακής, λαϊκής μουσικής παράδοσης ή βυζαντινής μουσικής.</w:t>
      </w:r>
    </w:p>
    <w:p w:rsidR="007E5287">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7E5287">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7E5287">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7E5287">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7E5287">
      <w:pPr>
        <w:jc w:val="both"/>
        <w:rPr>
          <w:rFonts w:ascii="Calibri" w:hAnsi="Calibri"/>
        </w:rPr>
      </w:pPr>
      <w:r>
        <w:rPr>
          <w:rFonts w:ascii="Calibri" w:hAnsi="Calibri"/>
        </w:rPr>
        <w:t>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μαρίμπα),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rsidR="007E5287">
      <w:pPr>
        <w:jc w:val="both"/>
        <w:rPr>
          <w:rFonts w:ascii="Calibri" w:hAnsi="Calibri"/>
        </w:rPr>
      </w:pPr>
    </w:p>
    <w:p w:rsidR="007E5287">
      <w:pPr>
        <w:jc w:val="both"/>
        <w:rPr>
          <w:rFonts w:ascii="Calibri" w:hAnsi="Calibri"/>
          <w:b/>
        </w:rPr>
      </w:pPr>
      <w:r>
        <w:rPr>
          <w:rFonts w:ascii="Calibri" w:hAnsi="Calibri"/>
          <w:b/>
        </w:rPr>
        <w:t>2. Μουσική Αντίληψη και Γνώση</w:t>
      </w:r>
    </w:p>
    <w:p w:rsidR="007E5287">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rsidR="007E5287">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rsidR="007E5287">
      <w:pPr>
        <w:jc w:val="both"/>
      </w:pPr>
      <w:r>
        <w:rPr>
          <w:rFonts w:ascii="Calibri" w:hAnsi="Calibri"/>
        </w:rPr>
        <w:t xml:space="preserve">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w:t>
      </w:r>
      <w:r>
        <w:rPr>
          <w:rFonts w:ascii="Calibri" w:hAnsi="Calibri"/>
        </w:rPr>
        <w:t>Εκπαίδευσης, ενώ για την Αρμονία οι απαιτήσεις προσαρμόζονται στις γνώσεις του υποχρεωτικού Αρμονίας.</w:t>
      </w:r>
    </w:p>
    <w:p w:rsidR="007E5287">
      <w:pPr>
        <w:jc w:val="both"/>
        <w:rPr>
          <w:rFonts w:ascii="Calibri" w:hAnsi="Calibri"/>
        </w:rPr>
      </w:pPr>
    </w:p>
    <w:p w:rsidR="007E5287">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rsidR="007E5287">
      <w:pPr>
        <w:jc w:val="both"/>
        <w:rPr>
          <w:rFonts w:ascii="Calibri" w:hAnsi="Calibri"/>
        </w:rPr>
      </w:pPr>
    </w:p>
    <w:p w:rsidR="007E5287">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rsidR="007E5287">
      <w:pPr>
        <w:jc w:val="both"/>
        <w:rPr>
          <w:rFonts w:ascii="Calibri" w:hAnsi="Calibri"/>
        </w:rPr>
      </w:pPr>
      <w:r>
        <w:rPr>
          <w:rFonts w:ascii="Calibri" w:hAnsi="Calibri"/>
        </w:rPr>
        <w:t>- σε ένα από τα παραπάνω τρία είδη (α,β,γ)</w:t>
      </w:r>
    </w:p>
    <w:p w:rsidR="007E5287">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rsidR="007E5287">
      <w:pPr>
        <w:jc w:val="both"/>
        <w:rPr>
          <w:rFonts w:ascii="Calibri" w:hAnsi="Calibri"/>
        </w:rPr>
      </w:pPr>
      <w:r>
        <w:rPr>
          <w:rFonts w:ascii="Calibri" w:hAnsi="Calibri"/>
        </w:rPr>
        <w:t>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γι αυτό οι υποψήφιοι δεν επιλέγουν κάποια προτίμηση.</w:t>
      </w:r>
    </w:p>
    <w:p w:rsidR="007E5287">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rsidR="007E5287">
      <w:pPr>
        <w:jc w:val="both"/>
        <w:rPr>
          <w:rFonts w:ascii="Calibri" w:hAnsi="Calibri"/>
        </w:rPr>
      </w:pPr>
    </w:p>
    <w:p w:rsidR="007E5287">
      <w:pPr>
        <w:jc w:val="both"/>
        <w:rPr>
          <w:rFonts w:ascii="Calibri" w:hAnsi="Calibri"/>
        </w:rPr>
      </w:pPr>
    </w:p>
    <w:p w:rsidR="007E5287">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7E5287">
      <w:pPr>
        <w:jc w:val="both"/>
        <w:rPr>
          <w:rFonts w:ascii="Calibri" w:hAnsi="Calibri"/>
        </w:rPr>
      </w:pPr>
    </w:p>
    <w:p w:rsidR="007E5287">
      <w:pPr>
        <w:jc w:val="both"/>
        <w:rPr>
          <w:rFonts w:ascii="Calibri" w:hAnsi="Calibri"/>
        </w:rPr>
      </w:pPr>
    </w:p>
    <w:p w:rsidR="007E5287">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rsidR="007E5287">
      <w:pPr>
        <w:pStyle w:val="Standard"/>
        <w:ind w:right="-86"/>
        <w:jc w:val="both"/>
        <w:rPr>
          <w:rFonts w:ascii="Calibri" w:hAnsi="Calibri" w:cs="Calibri"/>
        </w:rPr>
      </w:pPr>
    </w:p>
    <w:p w:rsidR="007E5287">
      <w:pPr>
        <w:pStyle w:val="Standard"/>
        <w:ind w:right="-86"/>
        <w:jc w:val="both"/>
        <w:rPr>
          <w:rFonts w:ascii="Calibri" w:hAnsi="Calibri" w:cs="Calibri"/>
        </w:rPr>
      </w:pPr>
      <w:r>
        <w:rPr>
          <w:rFonts w:ascii="Calibri" w:hAnsi="Calibri" w:cs="Calibri"/>
        </w:rPr>
        <w:t>Σημειώνεται ότι:</w:t>
      </w:r>
    </w:p>
    <w:p w:rsidR="007E5287">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rsidR="007E5287">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rsidR="007E5287">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rsidR="007E5287">
      <w:pPr>
        <w:pStyle w:val="Standard"/>
        <w:ind w:right="-86"/>
        <w:jc w:val="both"/>
        <w:rPr>
          <w:rFonts w:ascii="Calibri" w:hAnsi="Calibri" w:cs="Calibri"/>
        </w:rPr>
      </w:pPr>
    </w:p>
    <w:p w:rsidR="007E5287">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rsidR="007E5287">
      <w:pPr>
        <w:pStyle w:val="Standard"/>
        <w:ind w:right="-86"/>
        <w:jc w:val="both"/>
        <w:rPr>
          <w:rFonts w:ascii="Calibri" w:hAnsi="Calibri" w:cs="Calibri"/>
        </w:rPr>
      </w:pPr>
      <w:r>
        <w:rPr>
          <w:rFonts w:ascii="Calibri" w:hAnsi="Calibri" w:cs="Calibri"/>
        </w:rPr>
        <w:t>Δίνεται στους υποψήφιους αυθεντικό κείμενο έκτασης περίπου 330-370 λέξεων. Στον αριθμό αυτό προσμετρούνται όλες οι λέξεις συμπεριλαμβανομένων των άρθρων, των προθέσεων, των συνδέσμων κ.λπ.</w:t>
      </w:r>
    </w:p>
    <w:p w:rsidR="007E5287">
      <w:pPr>
        <w:pStyle w:val="Standard"/>
        <w:ind w:right="-86" w:firstLine="180"/>
        <w:jc w:val="both"/>
        <w:rPr>
          <w:rFonts w:ascii="Calibri" w:hAnsi="Calibri" w:cs="Calibri"/>
        </w:rPr>
      </w:pPr>
      <w:r>
        <w:rPr>
          <w:rFonts w:ascii="Calibri" w:hAnsi="Calibri" w:cs="Calibri"/>
        </w:rPr>
        <w:t>Οι εξεταζόμενοι καλούνται :</w:t>
      </w:r>
    </w:p>
    <w:p w:rsidR="007E5287">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rsidR="007E5287">
      <w:pPr>
        <w:pStyle w:val="Standard"/>
        <w:spacing w:line="240" w:lineRule="atLeast"/>
        <w:ind w:right="-86" w:hanging="180"/>
        <w:jc w:val="both"/>
        <w:rPr>
          <w:rFonts w:ascii="Calibri" w:hAnsi="Calibri" w:cs="Calibri"/>
        </w:rPr>
      </w:pPr>
      <w:r>
        <w:rPr>
          <w:rFonts w:ascii="Calibri" w:hAnsi="Calibri" w:cs="Calibri"/>
        </w:rPr>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rsidR="007E5287">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rsidR="007E5287">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rsidR="007E5287">
      <w:pPr>
        <w:pStyle w:val="Standard"/>
        <w:spacing w:line="240" w:lineRule="atLeast"/>
        <w:ind w:right="-86" w:hanging="180"/>
        <w:jc w:val="both"/>
        <w:rPr>
          <w:rFonts w:ascii="Calibri" w:hAnsi="Calibri" w:cs="Calibri"/>
        </w:rPr>
      </w:pPr>
      <w:r>
        <w:rPr>
          <w:rFonts w:ascii="Calibri" w:hAnsi="Calibri" w:cs="Calibri"/>
        </w:rPr>
        <w:t>Γ) Να συνθέσουν ένα γραπτό κείμενο στη ξένη γλώσσα 180-200 λέξεων. Στον αριθμό αυτό προσμετρούνται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rsidR="007E5287">
      <w:pPr>
        <w:pStyle w:val="Standard"/>
        <w:spacing w:line="240" w:lineRule="atLeast"/>
        <w:ind w:right="-86" w:hanging="180"/>
        <w:jc w:val="both"/>
        <w:rPr>
          <w:rFonts w:ascii="Calibri" w:hAnsi="Calibri" w:cs="Calibri"/>
        </w:rPr>
      </w:pPr>
    </w:p>
    <w:p w:rsidR="007E5287">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rsidR="007E5287">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rsidR="007E5287">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rsidR="007E5287">
      <w:pPr>
        <w:pStyle w:val="Standard"/>
        <w:ind w:right="-86"/>
        <w:jc w:val="both"/>
        <w:rPr>
          <w:rFonts w:ascii="Calibri" w:hAnsi="Calibri" w:cs="Calibri"/>
        </w:rPr>
      </w:pPr>
      <w:r>
        <w:rPr>
          <w:rFonts w:ascii="Calibri" w:hAnsi="Calibri" w:cs="Calibri"/>
        </w:rPr>
        <w:t>Με την κάθε ομάδα ερωτήσεων επιδιώκεται:</w:t>
      </w:r>
    </w:p>
    <w:p w:rsidR="007E5287">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rsidR="007E5287">
      <w:pPr>
        <w:pStyle w:val="Standard"/>
        <w:ind w:right="-86"/>
        <w:jc w:val="both"/>
        <w:rPr>
          <w:rFonts w:ascii="Calibri" w:hAnsi="Calibri" w:cs="Calibri"/>
        </w:rPr>
      </w:pPr>
      <w:r>
        <w:rPr>
          <w:rFonts w:ascii="Calibri" w:hAnsi="Calibri" w:cs="Calibri"/>
        </w:rPr>
        <w:t>Η εξέταση διενεργείται ως ακολούθως:</w:t>
      </w:r>
    </w:p>
    <w:p w:rsidR="007E5287">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Heading1"/>
        <w:pageBreakBefore/>
        <w:ind w:right="-86"/>
        <w:jc w:val="center"/>
        <w:rPr>
          <w:rFonts w:ascii="Calibri" w:hAnsi="Calibri" w:cs="Calibri"/>
          <w:szCs w:val="24"/>
        </w:rPr>
      </w:pPr>
      <w:bookmarkStart w:id="737" w:name="__RefHeading___Toc515359098"/>
      <w:bookmarkStart w:id="738" w:name="_Toc517689193"/>
      <w:bookmarkStart w:id="739" w:name="_Toc13208529"/>
      <w:bookmarkStart w:id="740" w:name="_Toc13219102"/>
      <w:bookmarkStart w:id="741" w:name="_Toc13221191"/>
      <w:bookmarkStart w:id="742" w:name="_Toc42584984"/>
      <w:bookmarkStart w:id="743" w:name="_Toc45784051"/>
      <w:bookmarkStart w:id="744" w:name="_Toc45807116"/>
      <w:bookmarkStart w:id="745" w:name="_Toc45809439"/>
      <w:bookmarkStart w:id="746" w:name="_Toc45878242"/>
      <w:bookmarkStart w:id="747" w:name="_Toc76043628"/>
      <w:bookmarkStart w:id="748" w:name="_Toc76985895"/>
      <w:bookmarkStart w:id="749" w:name="_Toc77259365"/>
      <w:bookmarkStart w:id="750" w:name="_Toc106613383"/>
      <w:bookmarkStart w:id="751" w:name="_Toc106615328"/>
      <w:r>
        <w:rPr>
          <w:rFonts w:ascii="Calibri" w:hAnsi="Calibri" w:cs="Calibri"/>
          <w:szCs w:val="24"/>
        </w:rPr>
        <w:t>ΚΕΦΑΛΑΙΟ 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7E5287">
      <w:pPr>
        <w:pStyle w:val="Heading1"/>
        <w:ind w:right="-86"/>
        <w:jc w:val="center"/>
        <w:rPr>
          <w:rFonts w:ascii="Calibri" w:hAnsi="Calibri" w:cs="Calibri"/>
          <w:szCs w:val="24"/>
        </w:rPr>
      </w:pPr>
      <w:bookmarkStart w:id="752" w:name="__RefHeading___Toc515359099"/>
      <w:bookmarkStart w:id="753" w:name="_Toc517689194"/>
      <w:bookmarkStart w:id="754" w:name="_Toc13208530"/>
      <w:bookmarkStart w:id="755" w:name="_Toc13219103"/>
      <w:bookmarkStart w:id="756" w:name="_Toc13221192"/>
      <w:bookmarkStart w:id="757" w:name="_Toc42584985"/>
      <w:bookmarkStart w:id="758" w:name="_Toc45784052"/>
      <w:bookmarkStart w:id="759" w:name="_Toc45807117"/>
      <w:bookmarkStart w:id="760" w:name="_Toc45809440"/>
      <w:bookmarkStart w:id="761" w:name="_Toc45878243"/>
      <w:bookmarkStart w:id="762" w:name="_Toc76043629"/>
      <w:bookmarkStart w:id="763" w:name="_Toc76985896"/>
      <w:bookmarkStart w:id="764" w:name="_Toc77259366"/>
      <w:bookmarkStart w:id="765" w:name="_Toc106613384"/>
      <w:bookmarkStart w:id="766" w:name="_Toc106615329"/>
      <w:r>
        <w:rPr>
          <w:rFonts w:ascii="Calibri" w:hAnsi="Calibri" w:cs="Calibri"/>
          <w:szCs w:val="24"/>
        </w:rPr>
        <w:t>ΕΓΓΡΑΦΗ ΕΙΣΑΓΟΜΕΝΩΝ</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7E5287">
      <w:pPr>
        <w:pStyle w:val="Standard"/>
        <w:ind w:right="-86"/>
        <w:jc w:val="both"/>
        <w:rPr>
          <w:rFonts w:ascii="Calibri" w:hAnsi="Calibri" w:cs="Calibri"/>
        </w:rPr>
      </w:pPr>
    </w:p>
    <w:p w:rsidR="007E5287">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Pr="00985445" w:rsidR="00985445">
        <w:t xml:space="preserve"> </w:t>
      </w:r>
      <w:r w:rsidRPr="00985445" w:rsid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7" w:history="1">
        <w:r>
          <w:rPr>
            <w:rStyle w:val="Internetlink"/>
            <w:rFonts w:ascii="Calibri" w:hAnsi="Calibri" w:cs="Calibri"/>
            <w:lang w:val="en-US"/>
          </w:rPr>
          <w:t>www</w:t>
        </w:r>
      </w:hyperlink>
      <w:hyperlink r:id="rId7" w:history="1">
        <w:r>
          <w:rPr>
            <w:rStyle w:val="Internetlink"/>
            <w:rFonts w:ascii="Calibri" w:hAnsi="Calibri" w:cs="Calibri"/>
          </w:rPr>
          <w:t>.</w:t>
        </w:r>
      </w:hyperlink>
      <w:hyperlink r:id="rId7" w:history="1">
        <w:r>
          <w:rPr>
            <w:rStyle w:val="Internetlink"/>
            <w:rFonts w:ascii="Calibri" w:hAnsi="Calibri" w:cs="Calibri"/>
            <w:lang w:val="en-US"/>
          </w:rPr>
          <w:t>minedu</w:t>
        </w:r>
      </w:hyperlink>
      <w:hyperlink r:id="rId7" w:history="1">
        <w:r>
          <w:rPr>
            <w:rStyle w:val="Internetlink"/>
            <w:rFonts w:ascii="Calibri" w:hAnsi="Calibri" w:cs="Calibri"/>
          </w:rPr>
          <w:t>.</w:t>
        </w:r>
      </w:hyperlink>
      <w:hyperlink r:id="rId7" w:history="1">
        <w:r>
          <w:rPr>
            <w:rStyle w:val="Internetlink"/>
            <w:rFonts w:ascii="Calibri" w:hAnsi="Calibri" w:cs="Calibri"/>
            <w:lang w:val="en-US"/>
          </w:rPr>
          <w:t>gov</w:t>
        </w:r>
      </w:hyperlink>
      <w:hyperlink r:id="rId7" w:history="1">
        <w:r>
          <w:rPr>
            <w:rStyle w:val="Internetlink"/>
            <w:rFonts w:ascii="Calibri" w:hAnsi="Calibri" w:cs="Calibri"/>
          </w:rPr>
          <w:t>.</w:t>
        </w:r>
      </w:hyperlink>
      <w:hyperlink r:id="rId7"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υποενότητα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rsidR="007E5287">
      <w:pPr>
        <w:pStyle w:val="Standard"/>
        <w:ind w:right="-86"/>
        <w:jc w:val="both"/>
      </w:pPr>
    </w:p>
    <w:p w:rsidR="007E5287">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rsidR="007E5287">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rsidR="007E5287">
      <w:pPr>
        <w:pStyle w:val="Standard"/>
        <w:ind w:right="-86"/>
        <w:jc w:val="both"/>
      </w:pPr>
    </w:p>
    <w:p w:rsidR="007E5287">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rsidR="007E5287">
      <w:pPr>
        <w:pStyle w:val="Standard"/>
        <w:ind w:right="-86"/>
        <w:jc w:val="both"/>
        <w:rPr>
          <w:rFonts w:ascii="Calibri" w:hAnsi="Calibri" w:cs="Calibri"/>
          <w:b/>
        </w:rPr>
      </w:pPr>
    </w:p>
    <w:p w:rsidR="007E5287">
      <w:pPr>
        <w:pStyle w:val="Standard"/>
        <w:ind w:right="-86"/>
        <w:jc w:val="both"/>
        <w:rPr>
          <w:rFonts w:ascii="Calibri" w:hAnsi="Calibri" w:cs="Calibri"/>
          <w:b/>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rPr>
          <w:rFonts w:ascii="Calibri" w:hAnsi="Calibri" w:cs="Calibri"/>
          <w:szCs w:val="24"/>
        </w:rPr>
      </w:pPr>
    </w:p>
    <w:p w:rsidR="007E5287">
      <w:pPr>
        <w:pStyle w:val="Heading1"/>
        <w:ind w:right="-86"/>
        <w:jc w:val="center"/>
      </w:pPr>
      <w:bookmarkStart w:id="767" w:name="__RefHeading___Toc515359100"/>
      <w:bookmarkStart w:id="768" w:name="_Toc517689195"/>
      <w:bookmarkStart w:id="769" w:name="_Toc13208531"/>
      <w:bookmarkStart w:id="770" w:name="_Toc13219104"/>
      <w:bookmarkStart w:id="771" w:name="_Toc13221193"/>
      <w:bookmarkStart w:id="772" w:name="_Toc42584986"/>
      <w:bookmarkStart w:id="773" w:name="_Toc45784053"/>
      <w:bookmarkStart w:id="774" w:name="_Toc45807118"/>
      <w:bookmarkStart w:id="775" w:name="_Toc45809441"/>
      <w:bookmarkStart w:id="776" w:name="_Toc45878244"/>
      <w:bookmarkStart w:id="777" w:name="_Toc76043630"/>
      <w:bookmarkStart w:id="778" w:name="_Toc76985897"/>
      <w:bookmarkStart w:id="779" w:name="_Toc77259367"/>
      <w:bookmarkStart w:id="780" w:name="_Toc106613385"/>
      <w:bookmarkStart w:id="781"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7E5287">
      <w:pPr>
        <w:pStyle w:val="Heading1"/>
        <w:ind w:right="-86"/>
        <w:jc w:val="center"/>
      </w:pPr>
      <w:bookmarkStart w:id="782" w:name="__RefHeading___Toc515359101"/>
      <w:bookmarkStart w:id="783" w:name="_Toc517689196"/>
      <w:bookmarkStart w:id="784" w:name="_Toc13208532"/>
      <w:bookmarkStart w:id="785" w:name="_Toc13219105"/>
      <w:bookmarkStart w:id="786" w:name="_Toc13221194"/>
      <w:bookmarkStart w:id="787" w:name="_Toc42584987"/>
      <w:bookmarkStart w:id="788" w:name="_Toc45784054"/>
      <w:bookmarkStart w:id="789" w:name="_Toc45807119"/>
      <w:bookmarkStart w:id="790" w:name="_Toc45809442"/>
      <w:bookmarkStart w:id="791" w:name="_Toc45878245"/>
      <w:bookmarkStart w:id="792" w:name="_Toc76043631"/>
      <w:bookmarkStart w:id="793" w:name="_Toc76985898"/>
      <w:bookmarkStart w:id="794" w:name="_Toc77259368"/>
      <w:bookmarkStart w:id="795" w:name="_Toc106613386"/>
      <w:bookmarkStart w:id="796"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7E5287">
      <w:pPr>
        <w:pStyle w:val="Standard"/>
        <w:spacing w:line="480" w:lineRule="auto"/>
        <w:ind w:right="-86"/>
        <w:jc w:val="center"/>
        <w:rPr>
          <w:rFonts w:ascii="Calibri" w:hAnsi="Calibri" w:cs="Calibri"/>
        </w:rPr>
      </w:pPr>
    </w:p>
    <w:p w:rsidR="007E5287">
      <w:pPr>
        <w:pStyle w:val="Standard"/>
        <w:spacing w:line="480" w:lineRule="auto"/>
        <w:ind w:right="-86"/>
        <w:jc w:val="center"/>
        <w:rPr>
          <w:rFonts w:ascii="Calibri" w:hAnsi="Calibri" w:cs="Calibri"/>
        </w:rPr>
      </w:pPr>
    </w:p>
    <w:p w:rsidR="007E5287">
      <w:pPr>
        <w:pStyle w:val="Standard"/>
        <w:spacing w:line="480" w:lineRule="auto"/>
        <w:ind w:right="-86"/>
        <w:jc w:val="center"/>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pageBreakBefore/>
        <w:spacing w:line="240" w:lineRule="atLeast"/>
        <w:ind w:left="1985" w:right="-86" w:hanging="1985"/>
      </w:pPr>
      <w:r>
        <w:rPr>
          <w:rFonts w:ascii="Calibri" w:hAnsi="Calibri" w:cs="Calibri"/>
          <w:b/>
        </w:rPr>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rsidR="007E5287">
      <w:pPr>
        <w:pStyle w:val="Standard"/>
        <w:spacing w:line="480" w:lineRule="auto"/>
        <w:ind w:right="-86"/>
        <w:jc w:val="both"/>
        <w:rPr>
          <w:rFonts w:ascii="Calibri" w:hAnsi="Calibri" w:cs="Calibri"/>
          <w:b/>
        </w:rPr>
      </w:pPr>
    </w:p>
    <w:p w:rsidR="007E5287">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rsidR="007E5287">
      <w:pPr>
        <w:pStyle w:val="Standard"/>
        <w:spacing w:line="480" w:lineRule="auto"/>
        <w:ind w:right="-86"/>
        <w:rPr>
          <w:rFonts w:ascii="Calibri" w:hAnsi="Calibri" w:cs="Calibri"/>
          <w:b/>
        </w:rPr>
      </w:pPr>
    </w:p>
    <w:p w:rsidR="007E5287">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rsidR="007E5287">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rsidR="007E5287">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pPr>
        <w:pStyle w:val="Standard"/>
        <w:spacing w:line="480" w:lineRule="auto"/>
        <w:ind w:right="-86"/>
        <w:jc w:val="both"/>
        <w:rPr>
          <w:rFonts w:ascii="Calibri" w:hAnsi="Calibri" w:cs="Calibri"/>
        </w:rPr>
      </w:pPr>
    </w:p>
    <w:p w:rsidR="007E5287">
      <w:pPr>
        <w:pStyle w:val="Standard"/>
        <w:spacing w:line="480" w:lineRule="auto"/>
        <w:ind w:right="-86"/>
        <w:jc w:val="both"/>
        <w:rPr>
          <w:rFonts w:ascii="Calibri" w:hAnsi="Calibri" w:cs="Calibri"/>
        </w:rPr>
      </w:pPr>
    </w:p>
    <w:p w:rsidR="007E5287">
      <w:pPr>
        <w:pStyle w:val="Standard"/>
        <w:spacing w:line="480" w:lineRule="auto"/>
        <w:ind w:right="-86"/>
        <w:rPr>
          <w:rFonts w:ascii="Calibri" w:hAnsi="Calibri" w:cs="Calibri"/>
        </w:rPr>
      </w:pPr>
      <w:r>
        <w:rPr>
          <w:rFonts w:ascii="Calibri" w:hAnsi="Calibri" w:cs="Calibri"/>
        </w:rPr>
        <w:t xml:space="preserve">                   ....................................... 20...</w:t>
      </w:r>
    </w:p>
    <w:p w:rsidR="007E5287">
      <w:pPr>
        <w:pStyle w:val="Standard"/>
        <w:spacing w:line="480" w:lineRule="auto"/>
        <w:ind w:right="-86"/>
        <w:rPr>
          <w:rFonts w:ascii="Calibri" w:hAnsi="Calibri" w:cs="Calibri"/>
        </w:rPr>
      </w:pPr>
      <w:r>
        <w:rPr>
          <w:rFonts w:ascii="Calibri" w:hAnsi="Calibri" w:cs="Calibri"/>
        </w:rPr>
        <w:t xml:space="preserve">                   Ο Πρέσβης ή ο Πρόξενος</w:t>
      </w: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b/>
        </w:rPr>
      </w:pPr>
    </w:p>
    <w:p w:rsidR="007E5287">
      <w:pPr>
        <w:pStyle w:val="Standard"/>
        <w:spacing w:line="480" w:lineRule="auto"/>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pageBreakBefore/>
        <w:spacing w:line="360" w:lineRule="auto"/>
        <w:ind w:left="1985" w:right="-85" w:hanging="1985"/>
      </w:pPr>
      <w:r>
        <w:rPr>
          <w:rFonts w:ascii="Calibri" w:hAnsi="Calibri" w:cs="Calibri"/>
          <w:b/>
        </w:rPr>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κατ</w:t>
      </w:r>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rsidR="007E5287">
      <w:pPr>
        <w:pStyle w:val="Standard"/>
        <w:spacing w:line="360" w:lineRule="auto"/>
        <w:ind w:right="-85"/>
        <w:rPr>
          <w:rFonts w:ascii="Calibri" w:hAnsi="Calibri" w:cs="Algerian, comic"/>
        </w:rPr>
      </w:pPr>
    </w:p>
    <w:p w:rsidR="007E5287">
      <w:pPr>
        <w:pStyle w:val="Standard"/>
        <w:spacing w:line="360" w:lineRule="auto"/>
        <w:ind w:right="-85"/>
        <w:rPr>
          <w:rFonts w:ascii="Calibri" w:hAnsi="Calibri" w:cs="Calibri"/>
        </w:rPr>
      </w:pPr>
    </w:p>
    <w:p w:rsidR="007E5287">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pPr>
        <w:pStyle w:val="Standard"/>
        <w:spacing w:line="480" w:lineRule="auto"/>
        <w:ind w:right="-86"/>
        <w:rPr>
          <w:rFonts w:ascii="Calibri" w:hAnsi="Calibri" w:cs="Calibri"/>
          <w:b/>
        </w:rPr>
      </w:pPr>
    </w:p>
    <w:p w:rsidR="007E5287">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rsidR="007E5287">
      <w:pPr>
        <w:pStyle w:val="Standard"/>
        <w:spacing w:line="480" w:lineRule="auto"/>
        <w:ind w:right="-86"/>
        <w:jc w:val="both"/>
        <w:rPr>
          <w:rFonts w:ascii="Calibri" w:hAnsi="Calibri" w:cs="Calibri"/>
        </w:rPr>
      </w:pPr>
      <w:r>
        <w:rPr>
          <w:rFonts w:ascii="Calibri" w:hAnsi="Calibri" w:cs="Calibri"/>
        </w:rPr>
        <w:t>Βεβαιώνεται ότι ο/η ............... υπηρέτησε ως (1) ................... στ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ΣΗΜΕΙΩΣΗ:       </w:t>
      </w:r>
    </w:p>
    <w:p w:rsidR="007E5287">
      <w:pPr>
        <w:pStyle w:val="Standard"/>
        <w:spacing w:line="360" w:lineRule="auto"/>
        <w:ind w:right="-86"/>
        <w:rPr>
          <w:rFonts w:ascii="Calibri" w:hAnsi="Calibri" w:cs="Calibri"/>
        </w:rPr>
      </w:pPr>
      <w:r>
        <w:rPr>
          <w:rFonts w:ascii="Calibri" w:hAnsi="Calibri" w:cs="Calibri"/>
        </w:rPr>
        <w:t>1) Αναγράφεται κατά περίπτωση         ......................................... 20...</w:t>
      </w:r>
    </w:p>
    <w:p w:rsidR="007E5287">
      <w:pPr>
        <w:pStyle w:val="Standard"/>
        <w:spacing w:line="360" w:lineRule="auto"/>
        <w:ind w:right="-86"/>
        <w:rPr>
          <w:rFonts w:ascii="Calibri" w:hAnsi="Calibri" w:cs="Calibri"/>
        </w:rPr>
      </w:pPr>
      <w:r>
        <w:rPr>
          <w:rFonts w:ascii="Calibri" w:hAnsi="Calibri" w:cs="Calibri"/>
        </w:rPr>
        <w:t xml:space="preserve"> Εκπαιδευτικός, Στρατιωτικός κ.λ.π.</w:t>
      </w:r>
    </w:p>
    <w:p w:rsidR="007E5287">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rsidR="007E5287">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rsidR="007E5287">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rsidR="007E5287">
      <w:pPr>
        <w:pStyle w:val="Standard"/>
        <w:spacing w:line="360" w:lineRule="auto"/>
        <w:ind w:right="-86"/>
        <w:rPr>
          <w:rFonts w:ascii="Calibri" w:hAnsi="Calibri" w:cs="Calibri"/>
        </w:rPr>
      </w:pPr>
      <w:r>
        <w:rPr>
          <w:rFonts w:ascii="Calibri" w:hAnsi="Calibri" w:cs="Calibri"/>
        </w:rPr>
        <w:t xml:space="preserve"> Εκπαίδευσης Βόννης, ΟΗΕ κ.λ.π.)  </w:t>
      </w:r>
    </w:p>
    <w:p w:rsidR="007E5287">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rsidR="007E5287">
      <w:pPr>
        <w:pStyle w:val="Standard"/>
        <w:spacing w:line="360" w:lineRule="auto"/>
        <w:ind w:right="-86"/>
        <w:rPr>
          <w:rFonts w:ascii="Calibri" w:hAnsi="Calibri" w:cs="Calibri"/>
        </w:rPr>
      </w:pPr>
      <w:r>
        <w:rPr>
          <w:rFonts w:ascii="Calibri" w:hAnsi="Calibri" w:cs="Calibri"/>
        </w:rPr>
        <w:t xml:space="preserve">  </w:t>
      </w: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spacing w:line="360" w:lineRule="auto"/>
        <w:ind w:right="-85"/>
        <w:rPr>
          <w:rFonts w:ascii="Calibri" w:hAnsi="Calibri" w:cs="Calibri"/>
          <w:b/>
        </w:rPr>
      </w:pPr>
    </w:p>
    <w:p w:rsidR="007E5287">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rsidR="007E5287">
      <w:pPr>
        <w:pStyle w:val="Standard"/>
        <w:spacing w:line="360" w:lineRule="auto"/>
        <w:ind w:right="-85"/>
        <w:rPr>
          <w:rFonts w:ascii="Calibri" w:hAnsi="Calibri" w:cs="Algerian, comic"/>
        </w:rPr>
      </w:pPr>
    </w:p>
    <w:p w:rsidR="007E5287">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pPr>
        <w:pStyle w:val="Standard"/>
        <w:spacing w:line="480" w:lineRule="auto"/>
        <w:ind w:right="-86"/>
        <w:rPr>
          <w:rFonts w:ascii="Calibri" w:hAnsi="Calibri" w:cs="Calibri"/>
          <w:b/>
        </w:rPr>
      </w:pPr>
    </w:p>
    <w:p w:rsidR="007E5287">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pPr>
        <w:pStyle w:val="Standard"/>
        <w:spacing w:line="480" w:lineRule="auto"/>
        <w:ind w:right="-86"/>
        <w:jc w:val="both"/>
        <w:rPr>
          <w:rFonts w:ascii="Calibri" w:hAnsi="Calibri" w:cs="Calibri"/>
        </w:rPr>
      </w:pPr>
    </w:p>
    <w:p w:rsidR="007E5287">
      <w:pPr>
        <w:pStyle w:val="Standard"/>
        <w:spacing w:line="480" w:lineRule="auto"/>
        <w:ind w:right="-86"/>
        <w:jc w:val="both"/>
        <w:rPr>
          <w:rFonts w:ascii="Calibri" w:hAnsi="Calibri" w:cs="Calibri"/>
        </w:rPr>
      </w:pPr>
    </w:p>
    <w:p w:rsidR="007E5287">
      <w:pPr>
        <w:pStyle w:val="Standard"/>
        <w:spacing w:line="48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                   ....................................... 20...</w:t>
      </w:r>
    </w:p>
    <w:p w:rsidR="007E5287">
      <w:pPr>
        <w:pStyle w:val="Standard"/>
        <w:spacing w:line="360" w:lineRule="auto"/>
        <w:ind w:right="-86"/>
        <w:rPr>
          <w:rFonts w:ascii="Calibri" w:hAnsi="Calibri" w:cs="Calibri"/>
        </w:rPr>
      </w:pPr>
      <w:r>
        <w:rPr>
          <w:rFonts w:ascii="Calibri" w:hAnsi="Calibri" w:cs="Calibri"/>
        </w:rPr>
        <w:t xml:space="preserve">                   Ο Πρέσβης ή ο Πρόξενος</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ind w:right="-86"/>
        <w:rPr>
          <w:rFonts w:ascii="Calibri" w:hAnsi="Calibri" w:cs="Calibri"/>
          <w:b/>
        </w:rPr>
      </w:pPr>
    </w:p>
    <w:p w:rsidR="007E5287">
      <w:pPr>
        <w:pStyle w:val="Standard"/>
        <w:pageBreakBefore/>
        <w:spacing w:line="240" w:lineRule="atLeast"/>
        <w:ind w:left="1979" w:right="-85" w:hanging="1979"/>
        <w:rPr>
          <w:rFonts w:ascii="Calibri" w:hAnsi="Calibri" w:cs="Calibri"/>
          <w:b/>
        </w:rPr>
      </w:pPr>
    </w:p>
    <w:p w:rsidR="007E5287">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rsidR="007E5287">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rsidR="007E5287">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rsidR="007E5287">
      <w:pPr>
        <w:pStyle w:val="Standard"/>
        <w:spacing w:line="240" w:lineRule="atLeast"/>
        <w:ind w:left="1985" w:right="-86" w:hanging="1985"/>
        <w:rPr>
          <w:rFonts w:ascii="Calibri" w:hAnsi="Calibri" w:cs="Calibri"/>
          <w:b/>
        </w:rPr>
      </w:pPr>
    </w:p>
    <w:p w:rsidR="007E5287">
      <w:pPr>
        <w:pStyle w:val="Standard"/>
        <w:spacing w:line="360" w:lineRule="auto"/>
        <w:ind w:right="-86"/>
        <w:rPr>
          <w:rFonts w:ascii="Algerian, comic" w:hAnsi="Algerian, comic" w:cs="Algerian, comic"/>
        </w:rPr>
      </w:pPr>
    </w:p>
    <w:p w:rsidR="007E5287">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rsidR="007E5287">
      <w:pPr>
        <w:pStyle w:val="Standard"/>
        <w:spacing w:line="480" w:lineRule="auto"/>
        <w:ind w:right="-86"/>
        <w:rPr>
          <w:rFonts w:ascii="Algerian, comic" w:hAnsi="Algerian, comic" w:cs="Algerian, comic"/>
          <w:b/>
        </w:rPr>
      </w:pPr>
    </w:p>
    <w:p w:rsidR="007E5287">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pPr>
        <w:pStyle w:val="Standard"/>
        <w:spacing w:line="480" w:lineRule="auto"/>
        <w:ind w:right="-86"/>
        <w:jc w:val="both"/>
        <w:rPr>
          <w:rFonts w:ascii="Calibri" w:hAnsi="Calibri" w:cs="Calibri"/>
        </w:rPr>
      </w:pPr>
    </w:p>
    <w:p w:rsidR="007E5287">
      <w:pPr>
        <w:pStyle w:val="Standard"/>
        <w:spacing w:line="480" w:lineRule="auto"/>
        <w:ind w:right="-86"/>
        <w:jc w:val="both"/>
        <w:rPr>
          <w:rFonts w:ascii="Calibri" w:hAnsi="Calibri" w:cs="Calibri"/>
        </w:rPr>
      </w:pPr>
    </w:p>
    <w:p w:rsidR="007E5287">
      <w:pPr>
        <w:pStyle w:val="Standard"/>
        <w:spacing w:line="48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                   ....................................... 20...</w:t>
      </w:r>
    </w:p>
    <w:p w:rsidR="007E5287">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left="1979" w:right="-85" w:hanging="1979"/>
        <w:rPr>
          <w:rFonts w:ascii="Calibri" w:hAnsi="Calibri" w:cs="Calibri"/>
          <w:b/>
        </w:rPr>
      </w:pPr>
    </w:p>
    <w:p w:rsidR="007E5287">
      <w:pPr>
        <w:pStyle w:val="Standard"/>
        <w:spacing w:line="240" w:lineRule="atLeast"/>
        <w:ind w:right="-85"/>
        <w:rPr>
          <w:rFonts w:ascii="Calibri" w:hAnsi="Calibri" w:cs="Calibri"/>
          <w:b/>
        </w:rPr>
      </w:pPr>
    </w:p>
    <w:p w:rsidR="007E5287">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spacing w:line="480" w:lineRule="auto"/>
        <w:ind w:right="-86"/>
        <w:rPr>
          <w:rFonts w:ascii="Calibri" w:hAnsi="Calibri" w:cs="Calibri"/>
        </w:rPr>
      </w:pPr>
      <w:r>
        <w:rPr>
          <w:rFonts w:ascii="Calibri" w:hAnsi="Calibri" w:cs="Calibri"/>
        </w:rPr>
        <w:t>……………………….. ………………………….. (αρμόδια εκπαιδευτική αρχή)</w:t>
      </w:r>
    </w:p>
    <w:p w:rsidR="007E5287">
      <w:pPr>
        <w:pStyle w:val="Standard"/>
        <w:spacing w:line="480" w:lineRule="auto"/>
        <w:ind w:right="-86"/>
        <w:rPr>
          <w:rFonts w:ascii="Calibri" w:hAnsi="Calibri" w:cs="Calibri"/>
          <w:b/>
        </w:rPr>
      </w:pPr>
      <w:r>
        <w:rPr>
          <w:rFonts w:ascii="Calibri" w:hAnsi="Calibri" w:cs="Calibri"/>
          <w:b/>
        </w:rPr>
        <w:t xml:space="preserve">          </w:t>
      </w:r>
    </w:p>
    <w:p w:rsidR="007E5287">
      <w:pPr>
        <w:pStyle w:val="Standard"/>
        <w:spacing w:line="480" w:lineRule="auto"/>
        <w:ind w:right="-86"/>
        <w:rPr>
          <w:rFonts w:ascii="Calibri" w:hAnsi="Calibri" w:cs="Calibri"/>
          <w:b/>
        </w:rPr>
      </w:pPr>
    </w:p>
    <w:p w:rsidR="007E5287">
      <w:pPr>
        <w:pStyle w:val="Standard"/>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left="3600" w:right="-86" w:firstLine="720"/>
        <w:rPr>
          <w:rFonts w:ascii="Arial" w:hAnsi="Arial" w:cs="Arial"/>
          <w:b/>
        </w:rPr>
      </w:pPr>
      <w:r>
        <w:rPr>
          <w:rFonts w:ascii="Arial" w:hAnsi="Arial" w:cs="Arial"/>
          <w:b/>
        </w:rPr>
        <w:t>ΒΕΒΑΙΩΣΗ</w:t>
      </w:r>
    </w:p>
    <w:p w:rsidR="007E5287">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rsidR="007E5287">
      <w:pPr>
        <w:pStyle w:val="Standard"/>
        <w:spacing w:line="48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                  ....................................... 20...</w:t>
      </w:r>
    </w:p>
    <w:p w:rsidR="007E5287">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pageBreakBefore/>
        <w:spacing w:line="480" w:lineRule="auto"/>
        <w:ind w:left="1979" w:right="-86" w:hanging="1979"/>
      </w:pPr>
      <w:r>
        <w:rPr>
          <w:rFonts w:ascii="Calibri" w:hAnsi="Calibri" w:cs="Calibri"/>
          <w:b/>
        </w:rPr>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rsidR="007E5287">
      <w:pPr>
        <w:pStyle w:val="Standard"/>
        <w:ind w:right="-86"/>
        <w:rPr>
          <w:rFonts w:ascii="Algerian, comic" w:hAnsi="Algerian, comic" w:cs="Algerian, comic"/>
          <w:b/>
        </w:rPr>
      </w:pPr>
    </w:p>
    <w:p w:rsidR="007E5287">
      <w:pPr>
        <w:pStyle w:val="Standard"/>
        <w:ind w:right="-86"/>
        <w:rPr>
          <w:rFonts w:ascii="Algerian, comic" w:hAnsi="Algerian, comic" w:cs="Algerian, comic"/>
          <w:b/>
        </w:rPr>
      </w:pPr>
    </w:p>
    <w:p w:rsidR="007E5287">
      <w:pPr>
        <w:pStyle w:val="Standard"/>
        <w:ind w:right="-86"/>
        <w:rPr>
          <w:rFonts w:ascii="Calibri" w:hAnsi="Calibri" w:cs="Calibri"/>
          <w:b/>
        </w:rPr>
      </w:pPr>
    </w:p>
    <w:p w:rsidR="007E5287">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rsidR="007E5287">
      <w:pPr>
        <w:pStyle w:val="Standard"/>
        <w:ind w:right="-86"/>
        <w:rPr>
          <w:rFonts w:ascii="Calibri" w:hAnsi="Calibri" w:cs="Calibri"/>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r>
        <w:rPr>
          <w:rFonts w:ascii="Calibri" w:hAnsi="Calibri" w:cs="Calibri"/>
          <w:b/>
        </w:rPr>
        <w:t>ΒΕΒΑΙΩΣΗ</w:t>
      </w:r>
    </w:p>
    <w:p w:rsidR="007E5287">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r>
        <w:rPr>
          <w:rFonts w:ascii="Calibri" w:hAnsi="Calibri" w:cs="Calibri"/>
        </w:rPr>
        <w:t xml:space="preserve">                   ....................................... 20...</w:t>
      </w:r>
    </w:p>
    <w:p w:rsidR="007E5287">
      <w:pPr>
        <w:pStyle w:val="Standard"/>
        <w:spacing w:line="480" w:lineRule="auto"/>
        <w:ind w:right="-86"/>
        <w:rPr>
          <w:rFonts w:ascii="Calibri" w:hAnsi="Calibri" w:cs="Calibri"/>
        </w:rPr>
      </w:pPr>
      <w:r>
        <w:rPr>
          <w:rFonts w:ascii="Calibri" w:hAnsi="Calibri" w:cs="Calibri"/>
        </w:rPr>
        <w:t xml:space="preserve">                     Ο βεβαιών (τίτλος θέσης)</w:t>
      </w:r>
    </w:p>
    <w:p w:rsidR="007E5287">
      <w:pPr>
        <w:pStyle w:val="Standard"/>
        <w:spacing w:line="480" w:lineRule="auto"/>
        <w:ind w:right="-86"/>
        <w:rPr>
          <w:rFonts w:ascii="Calibri" w:hAnsi="Calibri" w:cs="Calibri"/>
        </w:rPr>
      </w:pPr>
      <w:r>
        <w:rPr>
          <w:rFonts w:ascii="Calibri" w:hAnsi="Calibri" w:cs="Calibri"/>
        </w:rPr>
        <w:t xml:space="preserve">                    </w:t>
      </w:r>
    </w:p>
    <w:p w:rsidR="007E5287">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b/>
        </w:rPr>
      </w:pPr>
    </w:p>
    <w:p w:rsidR="007E5287">
      <w:pPr>
        <w:pStyle w:val="Standard"/>
        <w:spacing w:line="480" w:lineRule="auto"/>
        <w:ind w:right="-86"/>
        <w:rPr>
          <w:rFonts w:ascii="Calibri" w:hAnsi="Calibri" w:cs="Calibri"/>
          <w:b/>
        </w:rPr>
      </w:pPr>
    </w:p>
    <w:p w:rsidR="007E5287">
      <w:pPr>
        <w:pStyle w:val="Standard"/>
        <w:spacing w:line="480" w:lineRule="auto"/>
        <w:ind w:right="-86"/>
        <w:rPr>
          <w:rFonts w:ascii="Calibri" w:hAnsi="Calibri" w:cs="Calibri"/>
          <w:b/>
        </w:rPr>
      </w:pPr>
    </w:p>
    <w:p w:rsidR="007E5287">
      <w:pPr>
        <w:pStyle w:val="Standard"/>
        <w:spacing w:line="480" w:lineRule="auto"/>
        <w:ind w:right="-86"/>
        <w:rPr>
          <w:rFonts w:ascii="Calibri" w:hAnsi="Calibri" w:cs="Calibri"/>
          <w:b/>
        </w:rPr>
      </w:pPr>
    </w:p>
    <w:p w:rsidR="007E5287">
      <w:pPr>
        <w:pStyle w:val="Standard"/>
        <w:pageBreakBefore/>
        <w:spacing w:line="240" w:lineRule="atLeast"/>
        <w:ind w:left="1979" w:right="-86" w:hanging="1979"/>
      </w:pPr>
      <w:r>
        <w:rPr>
          <w:rFonts w:ascii="Calibri" w:hAnsi="Calibri" w:cs="Calibri"/>
          <w:b/>
        </w:rPr>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rsidR="007E5287">
      <w:pPr>
        <w:pStyle w:val="Standard"/>
        <w:ind w:right="-86"/>
        <w:rPr>
          <w:rFonts w:ascii="Calibri" w:hAnsi="Calibri" w:cs="Calibri"/>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spacing w:line="480" w:lineRule="auto"/>
        <w:ind w:right="-86"/>
        <w:jc w:val="center"/>
        <w:rPr>
          <w:rFonts w:ascii="Calibri" w:hAnsi="Calibri" w:cs="Calibri"/>
          <w:b/>
        </w:rPr>
      </w:pPr>
    </w:p>
    <w:p w:rsidR="007E5287">
      <w:pPr>
        <w:pStyle w:val="Standard"/>
        <w:spacing w:line="480" w:lineRule="auto"/>
        <w:ind w:right="-86"/>
        <w:jc w:val="center"/>
        <w:rPr>
          <w:rFonts w:ascii="Calibri" w:hAnsi="Calibri" w:cs="Calibri"/>
          <w:b/>
        </w:rPr>
      </w:pPr>
      <w:r>
        <w:rPr>
          <w:rFonts w:ascii="Calibri" w:hAnsi="Calibri" w:cs="Calibri"/>
          <w:b/>
        </w:rPr>
        <w:t>ΒΕΒΑΙΩΣΗ</w:t>
      </w:r>
    </w:p>
    <w:p w:rsidR="007E5287">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 και ο τίτλος απόλυσης είναι αντίστοιχος με το απολυτήριο ελληνικού τριταξίου </w:t>
      </w:r>
      <w:r w:rsidRPr="00C72035" w:rsidR="00DE3461">
        <w:rPr>
          <w:rFonts w:ascii="Calibri" w:hAnsi="Calibri" w:cs="Calibri"/>
        </w:rPr>
        <w:t>Γενικού</w:t>
      </w:r>
      <w:r w:rsidR="00DE3461">
        <w:rPr>
          <w:rFonts w:ascii="Calibri" w:hAnsi="Calibri" w:cs="Calibri"/>
        </w:rPr>
        <w:t xml:space="preserve"> </w:t>
      </w:r>
      <w:r>
        <w:rPr>
          <w:rFonts w:ascii="Calibri" w:hAnsi="Calibri" w:cs="Calibri"/>
        </w:rPr>
        <w:t>λυκείου.</w:t>
      </w:r>
    </w:p>
    <w:p w:rsidR="007E5287">
      <w:pPr>
        <w:pStyle w:val="Standard"/>
        <w:spacing w:line="480" w:lineRule="auto"/>
        <w:ind w:right="-86"/>
        <w:jc w:val="both"/>
        <w:rPr>
          <w:rFonts w:ascii="Calibri" w:hAnsi="Calibri" w:cs="Calibri"/>
        </w:rPr>
      </w:pPr>
    </w:p>
    <w:p w:rsidR="007E5287">
      <w:pPr>
        <w:pStyle w:val="Standard"/>
        <w:spacing w:line="480" w:lineRule="auto"/>
        <w:ind w:right="-86"/>
        <w:jc w:val="both"/>
        <w:rPr>
          <w:rFonts w:ascii="Calibri" w:hAnsi="Calibri" w:cs="Calibri"/>
        </w:rPr>
      </w:pPr>
    </w:p>
    <w:p w:rsidR="007E5287">
      <w:pPr>
        <w:pStyle w:val="Standard"/>
        <w:spacing w:line="480" w:lineRule="auto"/>
        <w:ind w:right="-86"/>
        <w:jc w:val="both"/>
        <w:rPr>
          <w:rFonts w:ascii="Calibri" w:hAnsi="Calibri" w:cs="Calibri"/>
        </w:rPr>
      </w:pPr>
    </w:p>
    <w:p w:rsidR="007E5287">
      <w:pPr>
        <w:pStyle w:val="Standard"/>
        <w:spacing w:line="480" w:lineRule="auto"/>
        <w:ind w:right="-86"/>
        <w:rPr>
          <w:rFonts w:ascii="Calibri" w:hAnsi="Calibri" w:cs="Calibri"/>
        </w:rPr>
      </w:pPr>
    </w:p>
    <w:p w:rsidR="007E5287">
      <w:pPr>
        <w:pStyle w:val="Standard"/>
        <w:spacing w:line="360" w:lineRule="auto"/>
        <w:ind w:right="-86"/>
        <w:rPr>
          <w:rFonts w:ascii="Calibri" w:hAnsi="Calibri" w:cs="Calibri"/>
        </w:rPr>
      </w:pPr>
      <w:r>
        <w:rPr>
          <w:rFonts w:ascii="Calibri" w:hAnsi="Calibri" w:cs="Calibri"/>
        </w:rPr>
        <w:t>* Η βεβαίωση αυτή απαιτείται              ....................................... 20...</w:t>
      </w:r>
    </w:p>
    <w:p w:rsidR="007E5287">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rsidR="007E5287">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rsidR="007E5287">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rsidR="007E5287">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rsidR="007E5287">
      <w:pPr>
        <w:pStyle w:val="Standard"/>
        <w:spacing w:line="360" w:lineRule="auto"/>
        <w:ind w:right="-86"/>
        <w:rPr>
          <w:rFonts w:ascii="Calibri" w:hAnsi="Calibri" w:cs="Calibri"/>
        </w:rPr>
      </w:pPr>
    </w:p>
    <w:p w:rsidR="007E5287">
      <w:pPr>
        <w:pStyle w:val="Standard"/>
        <w:spacing w:line="360" w:lineRule="auto"/>
        <w:ind w:right="-86"/>
        <w:rPr>
          <w:rFonts w:ascii="Calibri" w:hAnsi="Calibri" w:cs="Calibri"/>
          <w:b/>
        </w:rPr>
      </w:pPr>
    </w:p>
    <w:p w:rsidR="007E5287">
      <w:pPr>
        <w:pStyle w:val="Standard"/>
        <w:spacing w:line="480" w:lineRule="auto"/>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ind w:right="-86"/>
        <w:rPr>
          <w:rFonts w:ascii="Calibri" w:hAnsi="Calibri" w:cs="Calibri"/>
          <w:b/>
        </w:rPr>
      </w:pPr>
    </w:p>
    <w:p w:rsidR="007E5287">
      <w:pPr>
        <w:pStyle w:val="Standard"/>
        <w:pageBreakBefore/>
        <w:spacing w:line="240" w:lineRule="atLeast"/>
        <w:ind w:left="1979" w:right="-85" w:hanging="1979"/>
      </w:pPr>
      <w:r>
        <w:rPr>
          <w:rFonts w:ascii="Calibri" w:hAnsi="Calibri" w:cs="Calibri"/>
          <w:b/>
        </w:rPr>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rsidR="007E5287">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rsidR="007E5287">
      <w:pPr>
        <w:pStyle w:val="Standard"/>
        <w:spacing w:line="360" w:lineRule="auto"/>
        <w:ind w:right="-86"/>
        <w:rPr>
          <w:rFonts w:ascii="Algerian, comic" w:hAnsi="Algerian, comic" w:cs="Algerian, comic"/>
        </w:rPr>
      </w:pPr>
    </w:p>
    <w:p w:rsidR="007E5287">
      <w:pPr>
        <w:pStyle w:val="Standard"/>
        <w:spacing w:line="360" w:lineRule="auto"/>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............................................................(αρμόδια εκπαιδευτική ή διπλωματική αρχή)</w:t>
      </w:r>
    </w:p>
    <w:p w:rsidR="007E5287">
      <w:pPr>
        <w:pStyle w:val="Standard"/>
        <w:ind w:right="-86"/>
        <w:rPr>
          <w:rFonts w:ascii="Calibri" w:hAnsi="Calibri" w:cs="Calibri"/>
        </w:rPr>
      </w:pPr>
    </w:p>
    <w:p w:rsidR="007E5287">
      <w:pPr>
        <w:pStyle w:val="Standard"/>
        <w:ind w:right="-86"/>
        <w:jc w:val="center"/>
        <w:rPr>
          <w:rFonts w:ascii="Calibri" w:hAnsi="Calibri" w:cs="Calibri"/>
          <w:b/>
        </w:rPr>
      </w:pPr>
    </w:p>
    <w:p w:rsidR="007E5287">
      <w:pPr>
        <w:pStyle w:val="Standard"/>
        <w:ind w:right="-86"/>
        <w:jc w:val="center"/>
        <w:rPr>
          <w:rFonts w:ascii="Calibri" w:hAnsi="Calibri" w:cs="Calibri"/>
          <w:b/>
        </w:rPr>
      </w:pPr>
    </w:p>
    <w:p w:rsidR="007E5287">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pPr>
        <w:pStyle w:val="Standard"/>
        <w:ind w:right="-86"/>
        <w:jc w:val="center"/>
        <w:rPr>
          <w:rFonts w:ascii="Calibri" w:hAnsi="Calibri" w:cs="Calibri"/>
          <w:b/>
        </w:rPr>
      </w:pPr>
    </w:p>
    <w:p w:rsidR="007E5287">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rsidR="007E5287">
      <w:pPr>
        <w:pStyle w:val="Standard"/>
        <w:spacing w:line="480" w:lineRule="auto"/>
        <w:ind w:right="-86"/>
        <w:rPr>
          <w:rFonts w:ascii="Calibri" w:hAnsi="Calibri" w:cs="Calibri"/>
        </w:rPr>
      </w:pPr>
    </w:p>
    <w:p w:rsidR="007E5287">
      <w:pPr>
        <w:pStyle w:val="Standard"/>
        <w:spacing w:line="480" w:lineRule="auto"/>
        <w:ind w:right="-86"/>
        <w:rPr>
          <w:rFonts w:ascii="Calibri" w:hAnsi="Calibri" w:cs="Calibri"/>
        </w:rPr>
      </w:pPr>
    </w:p>
    <w:p w:rsidR="007E5287">
      <w:pPr>
        <w:pStyle w:val="Standard"/>
        <w:ind w:right="-86"/>
        <w:rPr>
          <w:rFonts w:ascii="Calibri" w:hAnsi="Calibri" w:cs="Calibri"/>
        </w:rPr>
      </w:pPr>
      <w:r>
        <w:rPr>
          <w:rFonts w:ascii="Calibri" w:hAnsi="Calibri" w:cs="Calibri"/>
        </w:rPr>
        <w:t xml:space="preserve">                      ....................................... 20...</w:t>
      </w:r>
    </w:p>
    <w:p w:rsidR="007E5287">
      <w:pPr>
        <w:pStyle w:val="Standard"/>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 xml:space="preserve">                       Ο βεβαιών (τίτλος θέσης)</w:t>
      </w:r>
    </w:p>
    <w:p w:rsidR="007E5287">
      <w:pPr>
        <w:pStyle w:val="Standard"/>
        <w:ind w:right="-86"/>
        <w:rPr>
          <w:rFonts w:ascii="Calibri" w:hAnsi="Calibri" w:cs="Calibri"/>
        </w:rPr>
      </w:pPr>
    </w:p>
    <w:p w:rsidR="007E5287">
      <w:pPr>
        <w:pStyle w:val="Standard"/>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 xml:space="preserve">                    (υπογραφή – σφραγίδα – ονοματεπώνυμο)</w:t>
      </w: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spacing w:line="240" w:lineRule="atLeast"/>
        <w:ind w:right="-85"/>
        <w:jc w:val="both"/>
      </w:pPr>
      <w:r>
        <w:rPr>
          <w:rFonts w:ascii="Calibri" w:hAnsi="Calibri" w:cs="Calibri"/>
          <w:b/>
        </w:rPr>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rsidR="007E5287">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r>
        <w:rPr>
          <w:rFonts w:ascii="Calibri" w:hAnsi="Calibri" w:cs="Calibri"/>
          <w:b/>
        </w:rPr>
        <w:t>προολυμπιακή</w:t>
      </w:r>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rsidR="007E5287">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rsidR="007E5287">
      <w:pPr>
        <w:pStyle w:val="Standard"/>
        <w:spacing w:line="240" w:lineRule="atLeast"/>
        <w:ind w:right="-85"/>
        <w:rPr>
          <w:rFonts w:ascii="Algerian, comic" w:hAnsi="Algerian, comic" w:cs="Algerian, comic"/>
          <w:b/>
        </w:rPr>
      </w:pPr>
    </w:p>
    <w:p w:rsidR="007E5287">
      <w:pPr>
        <w:pStyle w:val="Standard"/>
        <w:spacing w:line="240" w:lineRule="atLeast"/>
        <w:ind w:right="-85"/>
        <w:rPr>
          <w:rFonts w:ascii="Algerian, comic" w:hAnsi="Algerian, comic" w:cs="Algerian, comic"/>
        </w:rPr>
      </w:pPr>
    </w:p>
    <w:p w:rsidR="007E5287">
      <w:pPr>
        <w:pStyle w:val="Standard"/>
        <w:spacing w:line="240" w:lineRule="atLeast"/>
        <w:ind w:right="-85"/>
        <w:rPr>
          <w:rFonts w:ascii="Calibri" w:hAnsi="Calibri" w:cs="Calibri"/>
        </w:rPr>
      </w:pPr>
    </w:p>
    <w:p w:rsidR="007E5287">
      <w:pPr>
        <w:pStyle w:val="Standard"/>
        <w:spacing w:line="240" w:lineRule="atLeast"/>
        <w:ind w:right="-85"/>
        <w:rPr>
          <w:rFonts w:ascii="Calibri" w:hAnsi="Calibri" w:cs="Calibri"/>
        </w:rPr>
      </w:pPr>
    </w:p>
    <w:p w:rsidR="007E5287">
      <w:pPr>
        <w:pStyle w:val="Standard"/>
        <w:spacing w:line="240" w:lineRule="atLeast"/>
        <w:ind w:right="-85"/>
        <w:rPr>
          <w:rFonts w:ascii="Calibri" w:hAnsi="Calibri" w:cs="Calibri"/>
        </w:rPr>
      </w:pPr>
    </w:p>
    <w:p w:rsidR="007E5287">
      <w:pPr>
        <w:pStyle w:val="Standard"/>
        <w:spacing w:line="240" w:lineRule="atLeast"/>
        <w:ind w:right="-85"/>
        <w:rPr>
          <w:rFonts w:ascii="Calibri" w:hAnsi="Calibri" w:cs="Calibri"/>
        </w:rPr>
      </w:pPr>
    </w:p>
    <w:p w:rsidR="007E5287">
      <w:pPr>
        <w:pStyle w:val="Standard"/>
        <w:ind w:right="-86"/>
        <w:rPr>
          <w:rFonts w:ascii="Calibri" w:hAnsi="Calibri" w:cs="Calibri"/>
        </w:rPr>
      </w:pPr>
    </w:p>
    <w:p w:rsidR="007E5287">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pPr>
        <w:pStyle w:val="Standard"/>
        <w:ind w:right="-86"/>
        <w:rPr>
          <w:rFonts w:ascii="Calibri" w:hAnsi="Calibri" w:cs="Calibri"/>
        </w:rPr>
      </w:pPr>
    </w:p>
    <w:p w:rsidR="007E5287">
      <w:pPr>
        <w:pStyle w:val="Standard"/>
        <w:spacing w:line="360" w:lineRule="auto"/>
        <w:ind w:right="-86"/>
        <w:jc w:val="both"/>
      </w:pPr>
      <w:r>
        <w:rPr>
          <w:rFonts w:ascii="Calibri" w:hAnsi="Calibri" w:cs="Calibri"/>
        </w:rPr>
        <w:t>Β</w:t>
      </w:r>
      <w:r w:rsidR="004E0738">
        <w:rPr>
          <w:rFonts w:ascii="Calibri" w:hAnsi="Calibri" w:cs="Calibri"/>
        </w:rPr>
        <w:t>εβαιώνεται ότι o Αθλητής/η Αθλήτρια ………………………..(ονοματεπώνυμο υποψηφίου/ας), του/της …………………………… ,είναι μέλος της Προολυμπιακής Ομάδας…………………………..</w:t>
      </w:r>
    </w:p>
    <w:p w:rsidR="007E5287">
      <w:pPr>
        <w:pStyle w:val="Standard"/>
        <w:spacing w:line="360" w:lineRule="auto"/>
        <w:ind w:right="-86"/>
        <w:jc w:val="both"/>
        <w:rPr>
          <w:rFonts w:ascii="Calibri" w:hAnsi="Calibri" w:cs="Calibri"/>
        </w:rPr>
      </w:pPr>
      <w:r>
        <w:rPr>
          <w:rFonts w:ascii="Calibri" w:hAnsi="Calibri" w:cs="Calibri"/>
        </w:rPr>
        <w:t>(ονομασία αθλήματος) και συμμετέχει/συμμετείχε στην προετοιμασία της προολυμπιακής ομάδας της Ελλάδας στα προπονητικά κέντρα του εξωτερικού τα έτη……………………………</w:t>
      </w:r>
    </w:p>
    <w:p w:rsidR="007E5287">
      <w:pPr>
        <w:pStyle w:val="Standard"/>
        <w:ind w:right="-86"/>
        <w:jc w:val="both"/>
        <w:rPr>
          <w:rFonts w:ascii="Calibri" w:hAnsi="Calibri" w:cs="Calibri"/>
        </w:rPr>
      </w:pPr>
    </w:p>
    <w:p w:rsidR="007E5287">
      <w:pPr>
        <w:pStyle w:val="Standard"/>
        <w:ind w:right="-86"/>
        <w:jc w:val="both"/>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r>
        <w:rPr>
          <w:rFonts w:ascii="Calibri" w:hAnsi="Calibri" w:cs="Calibri"/>
        </w:rPr>
        <w:t xml:space="preserve">                      ....................................... 20...</w:t>
      </w:r>
    </w:p>
    <w:p w:rsidR="007E5287">
      <w:pPr>
        <w:pStyle w:val="Standard"/>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 xml:space="preserve">                       Ο βεβαιών (τίτλος θέσης)</w:t>
      </w:r>
    </w:p>
    <w:p w:rsidR="007E5287">
      <w:pPr>
        <w:pStyle w:val="Standard"/>
        <w:ind w:right="-86"/>
        <w:rPr>
          <w:rFonts w:ascii="Calibri" w:hAnsi="Calibri" w:cs="Calibri"/>
        </w:rPr>
      </w:pPr>
    </w:p>
    <w:p w:rsidR="007E5287">
      <w:pPr>
        <w:pStyle w:val="Standard"/>
        <w:ind w:right="-86"/>
        <w:rPr>
          <w:rFonts w:ascii="Calibri" w:hAnsi="Calibri" w:cs="Calibri"/>
        </w:rPr>
      </w:pPr>
      <w:r>
        <w:rPr>
          <w:rFonts w:ascii="Calibri" w:hAnsi="Calibri" w:cs="Calibri"/>
        </w:rPr>
        <w:t xml:space="preserve">              </w:t>
      </w:r>
    </w:p>
    <w:p w:rsidR="007E5287">
      <w:pPr>
        <w:pStyle w:val="Standard"/>
        <w:ind w:right="-86"/>
        <w:rPr>
          <w:rFonts w:ascii="Calibri" w:hAnsi="Calibri" w:cs="Calibri"/>
        </w:rPr>
      </w:pPr>
      <w:r>
        <w:rPr>
          <w:rFonts w:ascii="Calibri" w:hAnsi="Calibri" w:cs="Calibri"/>
        </w:rPr>
        <w:t xml:space="preserve">                    (υπογραφή – σφραγίδα – ονοματεπώνυμο)</w:t>
      </w: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pPr>
      <w:r>
        <w:rPr>
          <w:rFonts w:ascii="Calibri" w:hAnsi="Calibri" w:cs="Calibri"/>
          <w:b/>
        </w:rPr>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rsidR="007E5287">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rsidR="007E5287">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rsidR="007E5287">
      <w:pPr>
        <w:pStyle w:val="Standard"/>
        <w:rPr>
          <w:rFonts w:ascii="Algerian, comic" w:hAnsi="Algerian, comic" w:cs="Algerian, comic"/>
          <w:b/>
        </w:rPr>
      </w:pPr>
    </w:p>
    <w:p w:rsidR="007E5287">
      <w:pPr>
        <w:pStyle w:val="Standard"/>
        <w:rPr>
          <w:rFonts w:ascii="Calibri" w:hAnsi="Calibri" w:cs="Calibri"/>
          <w:b/>
        </w:rPr>
      </w:pPr>
    </w:p>
    <w:p w:rsidR="007E5287">
      <w:pPr>
        <w:pStyle w:val="Standard"/>
        <w:rPr>
          <w:rFonts w:ascii="Calibri" w:hAnsi="Calibri" w:cs="Calibri"/>
          <w:b/>
        </w:rPr>
      </w:pPr>
    </w:p>
    <w:p w:rsidR="007E5287">
      <w:pPr>
        <w:pStyle w:val="Standard"/>
        <w:rPr>
          <w:rFonts w:ascii="Calibri" w:hAnsi="Calibri" w:cs="Calibri"/>
          <w:b/>
        </w:rPr>
      </w:pPr>
    </w:p>
    <w:p w:rsidR="007E5287">
      <w:pPr>
        <w:pStyle w:val="Standard"/>
        <w:rPr>
          <w:rFonts w:ascii="Calibri" w:hAnsi="Calibri" w:cs="Calibri"/>
          <w:b/>
        </w:rPr>
      </w:pPr>
    </w:p>
    <w:p w:rsidR="007E5287">
      <w:pPr>
        <w:pStyle w:val="Standard"/>
        <w:rPr>
          <w:rFonts w:ascii="Calibri" w:hAnsi="Calibri" w:cs="Calibri"/>
          <w:b/>
        </w:rPr>
      </w:pPr>
    </w:p>
    <w:p w:rsidR="007E5287">
      <w:pPr>
        <w:pStyle w:val="Standard"/>
        <w:rPr>
          <w:rFonts w:ascii="Calibri" w:hAnsi="Calibri" w:cs="Calibri"/>
        </w:rPr>
      </w:pPr>
      <w:r>
        <w:rPr>
          <w:rFonts w:ascii="Calibri" w:hAnsi="Calibri" w:cs="Calibri"/>
        </w:rPr>
        <w:t>…………………………………….(αρμόδια εκπ/κή αρχή ή επίσημος φορέας της χώρας που χορήγησε την υποτροφία)</w:t>
      </w:r>
    </w:p>
    <w:p w:rsidR="007E5287">
      <w:pPr>
        <w:pStyle w:val="Standard"/>
        <w:rPr>
          <w:rFonts w:ascii="Calibri" w:hAnsi="Calibri" w:cs="Calibri"/>
        </w:rPr>
      </w:pPr>
    </w:p>
    <w:p w:rsidR="007E5287">
      <w:pPr>
        <w:pStyle w:val="Standard"/>
        <w:rPr>
          <w:rFonts w:ascii="Calibri" w:hAnsi="Calibri" w:cs="Calibri"/>
        </w:rPr>
      </w:pPr>
    </w:p>
    <w:p w:rsidR="007E5287">
      <w:pPr>
        <w:pStyle w:val="Standard"/>
        <w:rPr>
          <w:rFonts w:ascii="Calibri" w:hAnsi="Calibri" w:cs="Calibri"/>
        </w:rPr>
      </w:pPr>
    </w:p>
    <w:p w:rsidR="007E5287">
      <w:pPr>
        <w:pStyle w:val="Standard"/>
        <w:rPr>
          <w:rFonts w:ascii="Calibri" w:hAnsi="Calibri" w:cs="Calibri"/>
        </w:rPr>
      </w:pPr>
    </w:p>
    <w:p w:rsidR="007E5287">
      <w:pPr>
        <w:pStyle w:val="Standard"/>
        <w:rPr>
          <w:rFonts w:ascii="Calibri" w:hAnsi="Calibri" w:cs="Calibri"/>
        </w:rPr>
      </w:pPr>
      <w:r>
        <w:rPr>
          <w:rFonts w:ascii="Calibri" w:hAnsi="Calibri" w:cs="Calibri"/>
        </w:rPr>
        <w:t>Βεβαιώνεται ότι ο/η …………………….φοίτησε πλήρως στις παρακάτω τάξεις Δευτεροβάθμιας Εκπ/σης</w:t>
      </w:r>
    </w:p>
    <w:p w:rsidR="007E5287">
      <w:pPr>
        <w:pStyle w:val="Standard"/>
        <w:rPr>
          <w:rFonts w:ascii="Calibri" w:hAnsi="Calibri" w:cs="Calibri"/>
        </w:rPr>
      </w:pPr>
    </w:p>
    <w:p w:rsidR="007E5287">
      <w:pPr>
        <w:pStyle w:val="Standard"/>
        <w:rPr>
          <w:rFonts w:ascii="Calibri" w:hAnsi="Calibri" w:cs="Calibri"/>
        </w:rPr>
      </w:pPr>
      <w:r>
        <w:rPr>
          <w:rFonts w:ascii="Calibri" w:hAnsi="Calibri" w:cs="Calibri"/>
        </w:rPr>
        <w:t>………………………..(τάξη) κατά τα σχολικά έτη : ………………………., ως οικότροφος κατόπιν</w:t>
      </w:r>
    </w:p>
    <w:p w:rsidR="007E5287">
      <w:pPr>
        <w:pStyle w:val="Standard"/>
        <w:rPr>
          <w:rFonts w:ascii="Calibri" w:hAnsi="Calibri" w:cs="Calibri"/>
        </w:rPr>
      </w:pPr>
    </w:p>
    <w:p w:rsidR="007E5287">
      <w:pPr>
        <w:pStyle w:val="Standard"/>
        <w:rPr>
          <w:rFonts w:ascii="Calibri" w:hAnsi="Calibri" w:cs="Calibri"/>
        </w:rPr>
      </w:pPr>
      <w:r>
        <w:rPr>
          <w:rFonts w:ascii="Calibri" w:hAnsi="Calibri" w:cs="Calibri"/>
        </w:rPr>
        <w:t>χορήγησης υποτροφίας μετά από διαγωνιστική διαδικασία.</w:t>
      </w:r>
    </w:p>
    <w:p w:rsidR="007E5287">
      <w:pPr>
        <w:pStyle w:val="Standard"/>
        <w:rPr>
          <w:rFonts w:ascii="Calibri" w:hAnsi="Calibri" w:cs="Calibri"/>
        </w:rPr>
      </w:pPr>
      <w:r>
        <w:rPr>
          <w:rFonts w:ascii="Calibri" w:hAnsi="Calibri" w:cs="Calibri"/>
        </w:rPr>
        <w:t xml:space="preserve">                      </w:t>
      </w:r>
    </w:p>
    <w:p w:rsidR="007E5287">
      <w:pPr>
        <w:pStyle w:val="Standard"/>
        <w:rPr>
          <w:rFonts w:ascii="Calibri" w:hAnsi="Calibri" w:cs="Calibri"/>
        </w:rPr>
      </w:pPr>
    </w:p>
    <w:p w:rsidR="007E5287">
      <w:pPr>
        <w:pStyle w:val="Standard"/>
        <w:rPr>
          <w:rFonts w:ascii="Calibri" w:hAnsi="Calibri" w:cs="Calibri"/>
        </w:rPr>
      </w:pPr>
    </w:p>
    <w:p w:rsidR="007E5287">
      <w:pPr>
        <w:pStyle w:val="Standard"/>
        <w:rPr>
          <w:rFonts w:ascii="Calibri" w:hAnsi="Calibri" w:cs="Calibri"/>
        </w:rPr>
      </w:pPr>
      <w:r>
        <w:rPr>
          <w:rFonts w:ascii="Calibri" w:hAnsi="Calibri" w:cs="Calibri"/>
        </w:rPr>
        <w:t xml:space="preserve">                 </w:t>
      </w:r>
    </w:p>
    <w:p w:rsidR="007E5287">
      <w:pPr>
        <w:pStyle w:val="Standard"/>
        <w:rPr>
          <w:rFonts w:ascii="Calibri" w:hAnsi="Calibri" w:cs="Calibri"/>
        </w:rPr>
      </w:pPr>
      <w:r>
        <w:rPr>
          <w:rFonts w:ascii="Calibri" w:hAnsi="Calibri" w:cs="Calibri"/>
        </w:rPr>
        <w:t xml:space="preserve">                      ....................................... 20...</w:t>
      </w:r>
    </w:p>
    <w:p w:rsidR="007E5287">
      <w:pPr>
        <w:pStyle w:val="Standard"/>
        <w:rPr>
          <w:rFonts w:ascii="Calibri" w:hAnsi="Calibri" w:cs="Calibri"/>
        </w:rPr>
      </w:pPr>
      <w:r>
        <w:rPr>
          <w:rFonts w:ascii="Calibri" w:hAnsi="Calibri" w:cs="Calibri"/>
        </w:rPr>
        <w:t xml:space="preserve"> </w:t>
      </w:r>
    </w:p>
    <w:p w:rsidR="007E5287">
      <w:pPr>
        <w:pStyle w:val="Standard"/>
        <w:rPr>
          <w:rFonts w:ascii="Calibri" w:hAnsi="Calibri" w:cs="Calibri"/>
        </w:rPr>
      </w:pPr>
      <w:r>
        <w:rPr>
          <w:rFonts w:ascii="Calibri" w:hAnsi="Calibri" w:cs="Calibri"/>
        </w:rPr>
        <w:t xml:space="preserve">                  </w:t>
      </w:r>
    </w:p>
    <w:p w:rsidR="007E5287">
      <w:pPr>
        <w:pStyle w:val="Standard"/>
        <w:rPr>
          <w:rFonts w:ascii="Calibri" w:hAnsi="Calibri" w:cs="Calibri"/>
        </w:rPr>
      </w:pPr>
      <w:r>
        <w:rPr>
          <w:rFonts w:ascii="Calibri" w:hAnsi="Calibri" w:cs="Calibri"/>
        </w:rPr>
        <w:t xml:space="preserve">                       Ο βεβαιών (τίτλος θέσης)</w:t>
      </w:r>
    </w:p>
    <w:p w:rsidR="007E5287">
      <w:pPr>
        <w:pStyle w:val="Standard"/>
        <w:rPr>
          <w:rFonts w:ascii="Calibri" w:hAnsi="Calibri" w:cs="Calibri"/>
        </w:rPr>
      </w:pPr>
    </w:p>
    <w:p w:rsidR="007E5287">
      <w:pPr>
        <w:pStyle w:val="Standard"/>
        <w:rPr>
          <w:rFonts w:ascii="Calibri" w:hAnsi="Calibri" w:cs="Calibri"/>
        </w:rPr>
      </w:pPr>
      <w:r>
        <w:rPr>
          <w:rFonts w:ascii="Calibri" w:hAnsi="Calibri" w:cs="Calibri"/>
        </w:rPr>
        <w:t xml:space="preserve">              </w:t>
      </w: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ind w:right="-86"/>
        <w:rPr>
          <w:rFonts w:ascii="Calibri" w:hAnsi="Calibri" w:cs="Calibri"/>
        </w:rPr>
      </w:pPr>
    </w:p>
    <w:p w:rsidR="007E5287">
      <w:pPr>
        <w:pStyle w:val="Standard"/>
        <w:spacing w:line="240" w:lineRule="atLeast"/>
        <w:ind w:left="1979" w:hanging="1979"/>
      </w:pPr>
      <w:r>
        <w:rPr>
          <w:rFonts w:ascii="Calibri" w:hAnsi="Calibri" w:cs="Calibri"/>
          <w:b/>
        </w:rPr>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rsidR="007E5287">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rsidR="007E5287">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rsidR="007E5287">
      <w:pPr>
        <w:pStyle w:val="Standard"/>
        <w:spacing w:line="360" w:lineRule="auto"/>
        <w:rPr>
          <w:rFonts w:ascii="Algerian, comic" w:hAnsi="Algerian, comic" w:cs="Algerian, comic"/>
        </w:rPr>
      </w:pPr>
    </w:p>
    <w:p w:rsidR="007E5287">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rsidR="007E5287">
      <w:pPr>
        <w:pStyle w:val="Standard"/>
        <w:spacing w:line="480" w:lineRule="auto"/>
        <w:rPr>
          <w:rFonts w:ascii="Calibri" w:hAnsi="Calibri" w:cs="Calibri"/>
          <w:b/>
        </w:rPr>
      </w:pPr>
    </w:p>
    <w:p w:rsidR="007E5287">
      <w:pPr>
        <w:pStyle w:val="Standard"/>
        <w:spacing w:line="480" w:lineRule="auto"/>
        <w:jc w:val="center"/>
        <w:rPr>
          <w:rFonts w:ascii="Calibri" w:hAnsi="Calibri" w:cs="Calibri"/>
          <w:b/>
        </w:rPr>
      </w:pPr>
      <w:r>
        <w:rPr>
          <w:rFonts w:ascii="Calibri" w:hAnsi="Calibri" w:cs="Calibri"/>
          <w:b/>
        </w:rPr>
        <w:t>ΒΕΒΑΙΩΣΗ</w:t>
      </w:r>
    </w:p>
    <w:p w:rsidR="007E5287">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pPr>
        <w:pStyle w:val="Standard"/>
        <w:spacing w:line="480" w:lineRule="auto"/>
        <w:jc w:val="both"/>
        <w:rPr>
          <w:rFonts w:ascii="Calibri" w:hAnsi="Calibri" w:cs="Calibri"/>
        </w:rPr>
      </w:pPr>
    </w:p>
    <w:p w:rsidR="007E5287">
      <w:pPr>
        <w:pStyle w:val="Standard"/>
        <w:spacing w:line="480" w:lineRule="auto"/>
        <w:jc w:val="both"/>
        <w:rPr>
          <w:rFonts w:ascii="Calibri" w:hAnsi="Calibri" w:cs="Calibri"/>
        </w:rPr>
      </w:pPr>
    </w:p>
    <w:p w:rsidR="007E5287">
      <w:pPr>
        <w:pStyle w:val="Standard"/>
        <w:spacing w:line="480" w:lineRule="auto"/>
        <w:rPr>
          <w:rFonts w:ascii="Calibri" w:hAnsi="Calibri" w:cs="Calibri"/>
        </w:rPr>
      </w:pPr>
    </w:p>
    <w:p w:rsidR="007E5287">
      <w:pPr>
        <w:pStyle w:val="Standard"/>
        <w:spacing w:line="360" w:lineRule="auto"/>
        <w:rPr>
          <w:rFonts w:ascii="Calibri" w:hAnsi="Calibri" w:cs="Calibri"/>
        </w:rPr>
      </w:pPr>
      <w:r>
        <w:rPr>
          <w:rFonts w:ascii="Calibri" w:hAnsi="Calibri" w:cs="Calibri"/>
        </w:rPr>
        <w:t xml:space="preserve">                   ....................................... 20...</w:t>
      </w:r>
    </w:p>
    <w:p w:rsidR="007E5287">
      <w:pPr>
        <w:pStyle w:val="Standard"/>
        <w:spacing w:line="360" w:lineRule="auto"/>
        <w:rPr>
          <w:rFonts w:ascii="Calibri" w:hAnsi="Calibri" w:cs="Calibri"/>
        </w:rPr>
      </w:pPr>
      <w:r>
        <w:rPr>
          <w:rFonts w:ascii="Calibri" w:hAnsi="Calibri" w:cs="Calibri"/>
        </w:rPr>
        <w:t xml:space="preserve">                   Ο Πρέσβης ή ο Πρόξενος</w:t>
      </w: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p>
    <w:p w:rsidR="007E5287">
      <w:pPr>
        <w:pStyle w:val="Standard"/>
        <w:rPr>
          <w:rFonts w:ascii="Calibri" w:hAnsi="Calibri" w:cs="Calibri"/>
          <w:b/>
        </w:rPr>
      </w:pPr>
    </w:p>
    <w:p w:rsidR="007E5287">
      <w:pPr>
        <w:pStyle w:val="Standard"/>
        <w:pageBreakBefore/>
        <w:spacing w:line="240" w:lineRule="atLeast"/>
        <w:ind w:left="1979" w:hanging="1979"/>
      </w:pPr>
      <w:r>
        <w:rPr>
          <w:rFonts w:ascii="Calibri" w:hAnsi="Calibri" w:cs="Calibri"/>
          <w:b/>
        </w:rPr>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rsidR="007E5287">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rsidR="007E5287">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rsidR="007E5287">
      <w:pPr>
        <w:pStyle w:val="Standard"/>
        <w:spacing w:line="240" w:lineRule="atLeast"/>
        <w:ind w:left="1979" w:hanging="1979"/>
        <w:rPr>
          <w:rFonts w:ascii="Algerian, comic" w:hAnsi="Algerian, comic" w:cs="Algerian, comic"/>
        </w:rPr>
      </w:pPr>
    </w:p>
    <w:p w:rsidR="007E5287">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rsidR="007E5287">
      <w:pPr>
        <w:pStyle w:val="Standard"/>
        <w:spacing w:line="480" w:lineRule="auto"/>
        <w:rPr>
          <w:rFonts w:ascii="Calibri" w:hAnsi="Calibri" w:cs="Calibri"/>
          <w:b/>
        </w:rPr>
      </w:pPr>
    </w:p>
    <w:p w:rsidR="007E5287">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rsidR="007E5287">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pPr>
        <w:pStyle w:val="Standard"/>
        <w:spacing w:line="480" w:lineRule="auto"/>
        <w:jc w:val="both"/>
        <w:rPr>
          <w:rFonts w:ascii="Calibri" w:hAnsi="Calibri" w:cs="Calibri"/>
        </w:rPr>
      </w:pPr>
    </w:p>
    <w:p w:rsidR="007E5287">
      <w:pPr>
        <w:pStyle w:val="Standard"/>
        <w:spacing w:line="480" w:lineRule="auto"/>
        <w:jc w:val="both"/>
        <w:rPr>
          <w:rFonts w:ascii="Calibri" w:hAnsi="Calibri" w:cs="Calibri"/>
        </w:rPr>
      </w:pPr>
    </w:p>
    <w:p w:rsidR="007E5287">
      <w:pPr>
        <w:pStyle w:val="Standard"/>
        <w:spacing w:line="360" w:lineRule="auto"/>
        <w:rPr>
          <w:rFonts w:ascii="Calibri" w:hAnsi="Calibri" w:cs="Calibri"/>
        </w:rPr>
      </w:pPr>
      <w:r>
        <w:rPr>
          <w:rFonts w:ascii="Calibri" w:hAnsi="Calibri" w:cs="Calibri"/>
        </w:rPr>
        <w:t xml:space="preserve">                  ....................................... 20...</w:t>
      </w:r>
    </w:p>
    <w:p w:rsidR="007E5287">
      <w:pPr>
        <w:pStyle w:val="Standard"/>
        <w:spacing w:line="360" w:lineRule="auto"/>
        <w:rPr>
          <w:rFonts w:ascii="Calibri" w:hAnsi="Calibri" w:cs="Calibri"/>
        </w:rPr>
      </w:pPr>
      <w:r>
        <w:rPr>
          <w:rFonts w:ascii="Calibri" w:hAnsi="Calibri" w:cs="Calibri"/>
        </w:rPr>
        <w:t xml:space="preserve">                    Ο βεβαιών (τίτλος θέσης)</w:t>
      </w: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pPr>
        <w:pStyle w:val="Standard"/>
        <w:spacing w:line="360" w:lineRule="auto"/>
        <w:rPr>
          <w:rFonts w:ascii="Calibri" w:hAnsi="Calibri" w:cs="Calibri"/>
        </w:rPr>
      </w:pPr>
    </w:p>
    <w:p w:rsidR="007E5287">
      <w:pPr>
        <w:pStyle w:val="Standard"/>
        <w:spacing w:line="480" w:lineRule="auto"/>
        <w:rPr>
          <w:rFonts w:ascii="Calibri" w:hAnsi="Calibri" w:cs="Calibri"/>
        </w:rPr>
      </w:pPr>
    </w:p>
    <w:p w:rsidR="007E5287">
      <w:pPr>
        <w:pStyle w:val="Standard"/>
        <w:spacing w:line="480" w:lineRule="auto"/>
        <w:ind w:left="1979" w:hanging="1979"/>
        <w:rPr>
          <w:rFonts w:ascii="Calibri" w:hAnsi="Calibri" w:cs="Calibri"/>
          <w:b/>
        </w:rPr>
      </w:pPr>
    </w:p>
    <w:p w:rsidR="007E5287">
      <w:pPr>
        <w:pStyle w:val="Standard"/>
        <w:spacing w:line="480" w:lineRule="auto"/>
        <w:ind w:left="1979" w:hanging="1979"/>
        <w:rPr>
          <w:rFonts w:ascii="Calibri" w:hAnsi="Calibri" w:cs="Calibri"/>
          <w:b/>
        </w:rPr>
      </w:pPr>
    </w:p>
    <w:p w:rsidR="007E5287">
      <w:pPr>
        <w:pStyle w:val="Standard"/>
        <w:spacing w:line="480" w:lineRule="auto"/>
        <w:ind w:left="1979" w:hanging="1979"/>
        <w:rPr>
          <w:rFonts w:ascii="Calibri" w:hAnsi="Calibri" w:cs="Calibri"/>
          <w:b/>
        </w:rPr>
      </w:pPr>
    </w:p>
    <w:p w:rsidR="007E5287">
      <w:pPr>
        <w:pStyle w:val="Standard"/>
        <w:spacing w:line="480" w:lineRule="auto"/>
        <w:ind w:left="1979" w:hanging="1979"/>
        <w:rPr>
          <w:rFonts w:ascii="Calibri" w:hAnsi="Calibri" w:cs="Calibri"/>
          <w:b/>
        </w:rPr>
      </w:pPr>
    </w:p>
    <w:p w:rsidR="007E5287">
      <w:pPr>
        <w:pStyle w:val="Standard"/>
        <w:spacing w:line="480" w:lineRule="auto"/>
        <w:ind w:left="1979" w:hanging="1979"/>
        <w:rPr>
          <w:rFonts w:ascii="Calibri" w:hAnsi="Calibri" w:cs="Calibri"/>
          <w:b/>
        </w:rPr>
      </w:pPr>
    </w:p>
    <w:p w:rsidR="007E5287">
      <w:pPr>
        <w:pStyle w:val="Standard"/>
        <w:spacing w:line="480" w:lineRule="auto"/>
        <w:ind w:left="1979" w:hanging="1979"/>
        <w:rPr>
          <w:rFonts w:ascii="Calibri" w:hAnsi="Calibri" w:cs="Calibri"/>
          <w:b/>
        </w:rPr>
      </w:pPr>
    </w:p>
    <w:p w:rsidR="007E5287">
      <w:pPr>
        <w:pStyle w:val="Standard"/>
        <w:spacing w:line="480" w:lineRule="auto"/>
        <w:rPr>
          <w:rFonts w:ascii="Calibri" w:hAnsi="Calibri" w:cs="Calibri"/>
          <w:b/>
        </w:rPr>
      </w:pPr>
    </w:p>
    <w:p w:rsidR="007E5287">
      <w:pPr>
        <w:pStyle w:val="Standard"/>
        <w:spacing w:line="240" w:lineRule="atLeast"/>
        <w:ind w:left="1979" w:hanging="1979"/>
      </w:pPr>
      <w:r>
        <w:rPr>
          <w:rFonts w:ascii="Calibri" w:hAnsi="Calibri" w:cs="Calibri"/>
          <w:b/>
        </w:rPr>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rsidR="007E5287">
      <w:pPr>
        <w:pStyle w:val="Standard"/>
        <w:spacing w:line="240" w:lineRule="atLeast"/>
        <w:ind w:left="1979" w:hanging="1979"/>
        <w:rPr>
          <w:rFonts w:ascii="Algerian, comic" w:hAnsi="Algerian, comic" w:cs="Algerian, comic"/>
        </w:rPr>
      </w:pPr>
    </w:p>
    <w:p w:rsidR="007E5287">
      <w:pPr>
        <w:pStyle w:val="Standard"/>
        <w:spacing w:line="480" w:lineRule="auto"/>
      </w:pPr>
      <w:r>
        <w:rPr>
          <w:rFonts w:ascii="Calibri" w:hAnsi="Calibri" w:cs="Calibri"/>
          <w:b/>
        </w:rPr>
        <w:t>Δ</w:t>
      </w:r>
      <w:r>
        <w:rPr>
          <w:rFonts w:ascii="Algerian, comic" w:hAnsi="Algerian, comic" w:cs="Algerian, comic"/>
          <w:b/>
        </w:rPr>
        <w:t>/</w:t>
      </w:r>
      <w:r>
        <w:rPr>
          <w:rFonts w:ascii="Calibri" w:hAnsi="Calibri" w:cs="Calibri"/>
          <w:b/>
        </w:rPr>
        <w:t>νση</w:t>
      </w:r>
      <w:r>
        <w:rPr>
          <w:rFonts w:ascii="Algerian, comic" w:hAnsi="Algerian, comic" w:cs="Algerian, comic"/>
          <w:b/>
        </w:rPr>
        <w:t xml:space="preserve"> </w:t>
      </w:r>
      <w:r>
        <w:rPr>
          <w:rFonts w:ascii="Calibri" w:hAnsi="Calibri" w:cs="Calibri"/>
          <w:b/>
        </w:rPr>
        <w:t>Δ</w:t>
      </w:r>
      <w:r>
        <w:rPr>
          <w:rFonts w:ascii="Algerian, comic" w:hAnsi="Algerian, comic" w:cs="Algerian, comic"/>
          <w:b/>
        </w:rPr>
        <w:t>/</w:t>
      </w:r>
      <w:r>
        <w:rPr>
          <w:rFonts w:ascii="Calibri" w:hAnsi="Calibri" w:cs="Calibri"/>
          <w:b/>
        </w:rPr>
        <w:t>θμιας</w:t>
      </w:r>
      <w:r>
        <w:rPr>
          <w:rFonts w:ascii="Algerian, comic" w:hAnsi="Algerian, comic" w:cs="Algerian, comic"/>
          <w:b/>
        </w:rPr>
        <w:t xml:space="preserve"> </w:t>
      </w:r>
      <w:r>
        <w:rPr>
          <w:rFonts w:ascii="Calibri" w:hAnsi="Calibri" w:cs="Calibri"/>
          <w:b/>
        </w:rPr>
        <w:t>Εκ</w:t>
      </w:r>
      <w:r>
        <w:rPr>
          <w:rFonts w:ascii="Algerian, comic" w:hAnsi="Algerian, comic" w:cs="Algerian, comic"/>
          <w:b/>
        </w:rPr>
        <w:t>π/</w:t>
      </w:r>
      <w:r>
        <w:rPr>
          <w:rFonts w:ascii="Calibri" w:hAnsi="Calibri" w:cs="Calibri"/>
          <w:b/>
        </w:rPr>
        <w:t>σης</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rsidR="007E5287">
      <w:pPr>
        <w:pStyle w:val="Standard"/>
        <w:spacing w:line="480" w:lineRule="auto"/>
        <w:rPr>
          <w:rFonts w:ascii="Calibri" w:hAnsi="Calibri" w:cs="Calibri"/>
          <w:b/>
        </w:rPr>
      </w:pPr>
    </w:p>
    <w:p w:rsidR="007E5287">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rsidR="007E5287">
      <w:pPr>
        <w:pStyle w:val="Standard"/>
        <w:spacing w:line="480" w:lineRule="auto"/>
        <w:ind w:right="-86"/>
        <w:jc w:val="both"/>
        <w:rPr>
          <w:rFonts w:ascii="Calibri" w:hAnsi="Calibri" w:cs="Calibri"/>
        </w:rPr>
      </w:pPr>
      <w:r>
        <w:rPr>
          <w:rFonts w:ascii="Calibri" w:hAnsi="Calibri" w:cs="Calibri"/>
        </w:rPr>
        <w:t>Βεβαιώνεται ότι το απολυτήριο Γενικού Λυκείου του..................................που έχει εκδοθεί στις...........................................με αριθμ......................................,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w:t>
      </w:r>
    </w:p>
    <w:p w:rsidR="007E5287">
      <w:pPr>
        <w:pStyle w:val="Standard"/>
        <w:spacing w:line="480" w:lineRule="auto"/>
        <w:rPr>
          <w:rFonts w:ascii="Calibri" w:hAnsi="Calibri" w:cs="Calibri"/>
        </w:rPr>
      </w:pPr>
    </w:p>
    <w:p w:rsidR="007E5287">
      <w:pPr>
        <w:pStyle w:val="Standard"/>
        <w:spacing w:line="480" w:lineRule="auto"/>
        <w:jc w:val="both"/>
        <w:rPr>
          <w:rFonts w:ascii="Calibri" w:hAnsi="Calibri" w:cs="Calibri"/>
        </w:rPr>
      </w:pPr>
    </w:p>
    <w:p w:rsidR="007E5287">
      <w:pPr>
        <w:pStyle w:val="Standard"/>
        <w:spacing w:line="480" w:lineRule="auto"/>
        <w:jc w:val="both"/>
        <w:rPr>
          <w:rFonts w:ascii="Calibri" w:hAnsi="Calibri" w:cs="Calibri"/>
        </w:rPr>
      </w:pPr>
    </w:p>
    <w:p w:rsidR="007E5287">
      <w:pPr>
        <w:pStyle w:val="Standard"/>
        <w:spacing w:line="360" w:lineRule="auto"/>
        <w:rPr>
          <w:rFonts w:ascii="Calibri" w:hAnsi="Calibri" w:cs="Calibri"/>
        </w:rPr>
      </w:pPr>
      <w:r>
        <w:rPr>
          <w:rFonts w:ascii="Calibri" w:hAnsi="Calibri" w:cs="Calibri"/>
        </w:rPr>
        <w:t xml:space="preserve">                  ....................................... 20...</w:t>
      </w:r>
    </w:p>
    <w:p w:rsidR="007E5287">
      <w:pPr>
        <w:pStyle w:val="Standard"/>
        <w:spacing w:line="360" w:lineRule="auto"/>
        <w:rPr>
          <w:rFonts w:ascii="Calibri" w:hAnsi="Calibri" w:cs="Calibri"/>
        </w:rPr>
      </w:pPr>
      <w:r>
        <w:rPr>
          <w:rFonts w:ascii="Calibri" w:hAnsi="Calibri" w:cs="Calibri"/>
        </w:rPr>
        <w:t xml:space="preserve">               Ο/Η Δ/ντής/ντρια Δ/νσης Δ/βθμιας Εκπ/σης</w:t>
      </w: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p>
    <w:p w:rsidR="007E5287">
      <w:pPr>
        <w:pStyle w:val="Standard"/>
        <w:spacing w:line="360" w:lineRule="auto"/>
        <w:rPr>
          <w:rFonts w:ascii="Calibri" w:hAnsi="Calibri" w:cs="Calibri"/>
        </w:rPr>
      </w:pPr>
    </w:p>
    <w:sectPr>
      <w:headerReference w:type="default" r:id="rId11"/>
      <w:footerReference w:type="default" r:id="rId12"/>
      <w:pgSz w:w="11906" w:h="16838"/>
      <w:pgMar w:top="1134" w:right="964" w:bottom="1021"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C52">
    <w:pPr>
      <w:pStyle w:val="Footer"/>
      <w:jc w:val="center"/>
    </w:pPr>
    <w:r>
      <w:fldChar w:fldCharType="begin"/>
    </w:r>
    <w:r>
      <w:instrText xml:space="preserve"> PAGE </w:instrText>
    </w:r>
    <w:r>
      <w:fldChar w:fldCharType="separate"/>
    </w:r>
    <w:r w:rsidR="00CE7D08">
      <w:rPr>
        <w:noProof/>
      </w:rPr>
      <w:t>1</w:t>
    </w:r>
    <w:r>
      <w:fldChar w:fldCharType="end"/>
    </w:r>
  </w:p>
  <w:p w:rsidR="00F56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C52">
    <w:pPr>
      <w:pStyle w:val="Footer"/>
      <w:jc w:val="center"/>
    </w:pPr>
    <w:r>
      <w:fldChar w:fldCharType="begin"/>
    </w:r>
    <w:r>
      <w:instrText xml:space="preserve"> PAGE </w:instrText>
    </w:r>
    <w:r>
      <w:fldChar w:fldCharType="separate"/>
    </w:r>
    <w:r w:rsidR="00CE7D08">
      <w:rPr>
        <w:noProof/>
      </w:rPr>
      <w:t>21</w:t>
    </w:r>
    <w:r>
      <w:fldChar w:fldCharType="end"/>
    </w:r>
  </w:p>
  <w:p w:rsidR="00F56C5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70A0822"/>
    <w:multiLevelType w:val="multilevel"/>
    <w:tmpl w:val="4F6A1CCC"/>
    <w:lvl w:ilvl="0">
      <w:start w:val="0"/>
      <w:numFmt w:val="bullet"/>
      <w:lvlText w:val=""/>
      <w:lvlJc w:val="left"/>
      <w:pPr>
        <w:ind w:left="770" w:hanging="360"/>
      </w:pPr>
      <w:rPr>
        <w:rFonts w:ascii="Symbol" w:hAnsi="Symbol"/>
      </w:rPr>
    </w:lvl>
    <w:lvl w:ilvl="1">
      <w:start w:val="0"/>
      <w:numFmt w:val="bullet"/>
      <w:lvlText w:val="o"/>
      <w:lvlJc w:val="left"/>
      <w:pPr>
        <w:ind w:left="1490" w:hanging="360"/>
      </w:pPr>
      <w:rPr>
        <w:rFonts w:ascii="Courier New" w:hAnsi="Courier New" w:cs="Courier New"/>
      </w:rPr>
    </w:lvl>
    <w:lvl w:ilvl="2">
      <w:start w:val="0"/>
      <w:numFmt w:val="bullet"/>
      <w:lvlText w:val=""/>
      <w:lvlJc w:val="left"/>
      <w:pPr>
        <w:ind w:left="2210" w:hanging="360"/>
      </w:pPr>
      <w:rPr>
        <w:rFonts w:ascii="Wingdings" w:hAnsi="Wingdings"/>
      </w:rPr>
    </w:lvl>
    <w:lvl w:ilvl="3">
      <w:start w:val="0"/>
      <w:numFmt w:val="bullet"/>
      <w:lvlText w:val=""/>
      <w:lvlJc w:val="left"/>
      <w:pPr>
        <w:ind w:left="2930" w:hanging="360"/>
      </w:pPr>
      <w:rPr>
        <w:rFonts w:ascii="Symbol" w:hAnsi="Symbol"/>
      </w:rPr>
    </w:lvl>
    <w:lvl w:ilvl="4">
      <w:start w:val="0"/>
      <w:numFmt w:val="bullet"/>
      <w:lvlText w:val="o"/>
      <w:lvlJc w:val="left"/>
      <w:pPr>
        <w:ind w:left="3650" w:hanging="360"/>
      </w:pPr>
      <w:rPr>
        <w:rFonts w:ascii="Courier New" w:hAnsi="Courier New" w:cs="Courier New"/>
      </w:rPr>
    </w:lvl>
    <w:lvl w:ilvl="5">
      <w:start w:val="0"/>
      <w:numFmt w:val="bullet"/>
      <w:lvlText w:val=""/>
      <w:lvlJc w:val="left"/>
      <w:pPr>
        <w:ind w:left="4370" w:hanging="360"/>
      </w:pPr>
      <w:rPr>
        <w:rFonts w:ascii="Wingdings" w:hAnsi="Wingdings"/>
      </w:rPr>
    </w:lvl>
    <w:lvl w:ilvl="6">
      <w:start w:val="0"/>
      <w:numFmt w:val="bullet"/>
      <w:lvlText w:val=""/>
      <w:lvlJc w:val="left"/>
      <w:pPr>
        <w:ind w:left="5090" w:hanging="360"/>
      </w:pPr>
      <w:rPr>
        <w:rFonts w:ascii="Symbol" w:hAnsi="Symbol"/>
      </w:rPr>
    </w:lvl>
    <w:lvl w:ilvl="7">
      <w:start w:val="0"/>
      <w:numFmt w:val="bullet"/>
      <w:lvlText w:val="o"/>
      <w:lvlJc w:val="left"/>
      <w:pPr>
        <w:ind w:left="5810" w:hanging="360"/>
      </w:pPr>
      <w:rPr>
        <w:rFonts w:ascii="Courier New" w:hAnsi="Courier New" w:cs="Courier New"/>
      </w:rPr>
    </w:lvl>
    <w:lvl w:ilvl="8">
      <w:start w:val="0"/>
      <w:numFmt w:val="bullet"/>
      <w:lvlText w:val=""/>
      <w:lvlJc w:val="left"/>
      <w:pPr>
        <w:ind w:left="6530" w:hanging="360"/>
      </w:pPr>
      <w:rPr>
        <w:rFonts w:ascii="Wingdings" w:hAnsi="Wingdings"/>
      </w:rPr>
    </w:lvl>
  </w:abstractNum>
  <w:abstractNum w:abstractNumId="3">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2C00A96"/>
    <w:multiLevelType w:val="multilevel"/>
    <w:tmpl w:val="B0949062"/>
    <w:styleLink w:val="WW8Num8"/>
    <w:lvl w:ilvl="0">
      <w:start w:va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7F0C3E42"/>
    <w:multiLevelType w:val="multilevel"/>
    <w:tmpl w:val="52DC386C"/>
    <w:styleLink w:val="WW8Num5"/>
    <w:lvl w:ilvl="0">
      <w:start w:va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3"/>
  </w:num>
  <w:num w:numId="4">
    <w:abstractNumId w:val="4"/>
  </w:num>
  <w:num w:numId="5">
    <w:abstractNumId w:val="8"/>
  </w:num>
  <w:num w:numId="6">
    <w:abstractNumId w:val="1"/>
  </w:num>
  <w:num w:numId="7">
    <w:abstractNumId w:val="6"/>
  </w:num>
  <w:num w:numId="8">
    <w:abstractNumId w:val="5"/>
  </w:num>
  <w:num w:numId="9">
    <w:abstractNumId w:val="4"/>
    <w:lvlOverride w:ilvl="0">
      <w:startOverride w:val="1"/>
    </w:lvlOverride>
  </w:num>
  <w:num w:numId="10">
    <w:abstractNumId w:val="3"/>
    <w:lvlOverride w:ilvl="0">
      <w:startOverride w:val="1"/>
    </w:lvlOverride>
  </w:num>
  <w:num w:numId="11">
    <w:abstractNumId w:val="8"/>
  </w:num>
  <w:num w:numId="12">
    <w:abstractNumId w:val="1"/>
    <w:lvlOverride w:ilvl="0">
      <w:startOverride w:val="1"/>
    </w:lvlOverride>
  </w:num>
  <w:num w:numId="13">
    <w:abstractNumId w:val="6"/>
    <w:lvlOverride w:ilvl="0">
      <w:startOverride w:val="1"/>
    </w:lvlOverride>
  </w:num>
  <w:num w:numId="14">
    <w:abstractNumId w:val="0"/>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87"/>
    <w:rsid w:val="000007AC"/>
    <w:rsid w:val="0009255E"/>
    <w:rsid w:val="00100587"/>
    <w:rsid w:val="00102C3D"/>
    <w:rsid w:val="001711FB"/>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95368"/>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91671F"/>
    <w:rsid w:val="009208C2"/>
    <w:rsid w:val="009450F9"/>
    <w:rsid w:val="00985445"/>
    <w:rsid w:val="0099226A"/>
    <w:rsid w:val="00A26826"/>
    <w:rsid w:val="00A37446"/>
    <w:rsid w:val="00AD7977"/>
    <w:rsid w:val="00AE253A"/>
    <w:rsid w:val="00B3631C"/>
    <w:rsid w:val="00B5102B"/>
    <w:rsid w:val="00BC6536"/>
    <w:rsid w:val="00C50D5A"/>
    <w:rsid w:val="00C72035"/>
    <w:rsid w:val="00CE7D08"/>
    <w:rsid w:val="00CF4FD9"/>
    <w:rsid w:val="00D00159"/>
    <w:rsid w:val="00D123C8"/>
    <w:rsid w:val="00D13FD2"/>
    <w:rsid w:val="00D93104"/>
    <w:rsid w:val="00DA431C"/>
    <w:rsid w:val="00DB5723"/>
    <w:rsid w:val="00DE17D4"/>
    <w:rsid w:val="00DE3461"/>
    <w:rsid w:val="00DF3226"/>
    <w:rsid w:val="00E42B7F"/>
    <w:rsid w:val="00E45573"/>
    <w:rsid w:val="00E51F9C"/>
    <w:rsid w:val="00EF55CB"/>
    <w:rsid w:val="00F5677C"/>
    <w:rsid w:val="00F56C52"/>
    <w:rsid w:val="00F867BC"/>
    <w:rsid w:val="00FA4462"/>
    <w:rsid w:val="00FE48DE"/>
  </w:rsids>
  <m:mathPr>
    <m:mathFont m:val="Cambria Math"/>
  </m:mathPr>
  <w:themeFontLang w:val="el-GR"/>
  <w:clrSchemeMapping w:bg1="light1" w:t1="dark1" w:bg2="light2" w:t2="dark2" w:accent1="accent1" w:accent2="accent2" w:accent3="accent3" w:accent4="accent4" w:accent5="accent5" w:accent6="accent6" w:hyperlink="hyperlink" w:followedHyperlink="followedHyperlink"/>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widowControl w:val="0"/>
      <w:spacing w:line="360" w:lineRule="auto"/>
      <w:outlineLvl w:val="0"/>
    </w:pPr>
    <w:rPr>
      <w:rFonts w:ascii="Arial" w:eastAsia="Arial" w:hAnsi="Arial" w:cs="Arial"/>
      <w:b/>
      <w:szCs w:val="20"/>
    </w:rPr>
  </w:style>
  <w:style w:type="paragraph" w:styleId="Heading2">
    <w:name w:val="heading 2"/>
    <w:basedOn w:val="Heading4"/>
    <w:next w:val="Standard"/>
    <w:pPr>
      <w:outlineLvl w:val="1"/>
    </w:pPr>
    <w:rPr>
      <w:rFonts w:ascii="Cambria" w:eastAsia="Cambria" w:hAnsi="Cambria" w:cs="Cambria"/>
      <w:bCs w:val="0"/>
      <w:iCs/>
      <w:sz w:val="24"/>
      <w:u w:val="single"/>
    </w:rPr>
  </w:style>
  <w:style w:type="paragraph" w:styleId="Heading3">
    <w:name w:val="heading 3"/>
    <w:basedOn w:val="Standard"/>
    <w:next w:val="Standard"/>
    <w:pPr>
      <w:keepNext/>
      <w:widowControl w:val="0"/>
      <w:jc w:val="center"/>
      <w:outlineLvl w:val="2"/>
    </w:pPr>
    <w:rPr>
      <w:rFonts w:ascii="Arial" w:eastAsia="Arial" w:hAnsi="Arial" w:cs="Arial"/>
      <w:b/>
      <w:sz w:val="26"/>
      <w:szCs w:val="20"/>
    </w:rPr>
  </w:style>
  <w:style w:type="paragraph" w:styleId="Heading4">
    <w:name w:val="heading 4"/>
    <w:basedOn w:val="Standard"/>
    <w:next w:val="Standard"/>
    <w:pPr>
      <w:keepNext/>
      <w:spacing w:before="240" w:after="60"/>
      <w:outlineLvl w:val="3"/>
    </w:pPr>
    <w:rPr>
      <w:b/>
      <w:bCs/>
      <w:sz w:val="28"/>
      <w:szCs w:val="28"/>
    </w:rPr>
  </w:style>
  <w:style w:type="paragraph" w:styleId="Heading5">
    <w:name w:val="heading 5"/>
    <w:basedOn w:val="Standard"/>
    <w:next w:val="Standard"/>
    <w:pPr>
      <w:keepNext/>
      <w:widowControl w:val="0"/>
      <w:jc w:val="both"/>
      <w:outlineLvl w:val="4"/>
    </w:pPr>
    <w:rPr>
      <w:rFonts w:ascii="Arial" w:eastAsia="Arial" w:hAnsi="Arial" w:cs="Arial"/>
      <w:b/>
      <w:sz w:val="22"/>
      <w:szCs w:val="20"/>
    </w:rPr>
  </w:style>
  <w:style w:type="paragraph" w:styleId="Heading7">
    <w:name w:val="heading 7"/>
    <w:basedOn w:val="Standard"/>
    <w:next w:val="Standard"/>
    <w:pPr>
      <w:keepNext/>
      <w:widowControl w:val="0"/>
      <w:ind w:left="57" w:right="57"/>
      <w:jc w:val="both"/>
      <w:outlineLvl w:val="6"/>
    </w:pPr>
    <w:rPr>
      <w:rFonts w:ascii="Arial" w:eastAsia="Arial" w:hAnsi="Arial" w:cs="Arial"/>
      <w:szCs w:val="20"/>
    </w:rPr>
  </w:style>
  <w:style w:type="paragraph" w:styleId="Heading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Normal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0">
    <w:name w:val="Κείμενο σχολίου1"/>
    <w:basedOn w:val="Standard"/>
    <w:rPr>
      <w:sz w:val="20"/>
      <w:szCs w:val="20"/>
    </w:rPr>
  </w:style>
  <w:style w:type="paragraph" w:styleId="CommentSubject">
    <w:name w:val="annotation subject"/>
    <w:basedOn w:val="10"/>
    <w:next w:val="10"/>
    <w:rPr>
      <w:b/>
      <w:bCs/>
    </w:rPr>
  </w:style>
  <w:style w:type="paragraph" w:styleId="Header">
    <w:name w:val="header"/>
    <w:basedOn w:val="Normal"/>
    <w:pPr>
      <w:tabs>
        <w:tab w:val="center" w:pos="4153"/>
        <w:tab w:val="right" w:pos="8306"/>
      </w:tabs>
    </w:pPr>
    <w:rPr>
      <w:rFonts w:cs="Mangal"/>
      <w:szCs w:val="21"/>
    </w:rPr>
  </w:style>
  <w:style w:type="paragraph" w:styleId="HTMLBottomofForm">
    <w:name w:val="HTML Bottom of Form"/>
    <w:basedOn w:val="Standard"/>
    <w:next w:val="Standard"/>
    <w:pPr>
      <w:jc w:val="center"/>
    </w:pPr>
    <w:rPr>
      <w:rFonts w:ascii="Arial" w:eastAsia="Arial" w:hAnsi="Arial" w:cs="Arial"/>
      <w:vanish/>
      <w:sz w:val="16"/>
      <w:szCs w:val="16"/>
    </w:rPr>
  </w:style>
  <w:style w:type="paragraph" w:styleId="HTMLTopofForm">
    <w:name w:val="HTML Top of Form"/>
    <w:basedOn w:val="Standard"/>
    <w:next w:val="Standard"/>
    <w:pPr>
      <w:jc w:val="center"/>
    </w:pPr>
    <w:rPr>
      <w:rFonts w:ascii="Arial" w:eastAsia="Arial" w:hAnsi="Arial" w:cs="Arial"/>
      <w:vanish/>
      <w:sz w:val="16"/>
      <w:szCs w:val="16"/>
    </w:rPr>
  </w:style>
  <w:style w:type="paragraph" w:styleId="ListParagraph">
    <w:name w:val="List Paragraph"/>
    <w:basedOn w:val="Standard"/>
    <w:pPr>
      <w:ind w:left="720"/>
    </w:pPr>
  </w:style>
  <w:style w:type="paragraph" w:customStyle="1" w:styleId="4">
    <w:name w:val="Στυλ4"/>
    <w:basedOn w:val="Heading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1">
    <w:name w:val="Στυλ1"/>
    <w:basedOn w:val="Standard"/>
    <w:next w:val="Standard"/>
    <w:pPr>
      <w:spacing w:line="480" w:lineRule="auto"/>
      <w:jc w:val="center"/>
    </w:pPr>
    <w:rPr>
      <w:sz w:val="36"/>
      <w:szCs w:val="36"/>
    </w:rPr>
  </w:style>
  <w:style w:type="paragraph" w:customStyle="1" w:styleId="2">
    <w:name w:val="Στυλ2"/>
    <w:basedOn w:val="Heading3"/>
    <w:next w:val="asBOS"/>
    <w:pPr>
      <w:spacing w:line="360" w:lineRule="auto"/>
    </w:pPr>
    <w:rPr>
      <w:b w:val="0"/>
    </w:rPr>
  </w:style>
  <w:style w:type="paragraph" w:styleId="BalloonText">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TOCHeading">
    <w:name w:val="TOC Heading"/>
    <w:basedOn w:val="Heading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OC1">
    <w:name w:val="toc 1"/>
    <w:basedOn w:val="Normal"/>
    <w:next w:val="Normal"/>
    <w:autoRedefine/>
    <w:uiPriority w:val="39"/>
    <w:pPr>
      <w:tabs>
        <w:tab w:val="right" w:leader="dot" w:pos="9968"/>
      </w:tabs>
      <w:spacing w:after="100"/>
    </w:pPr>
    <w:rPr>
      <w:rFonts w:ascii="Calibri" w:eastAsia="Calibri" w:hAnsi="Calibri" w:cs="Mangal"/>
      <w:i/>
      <w:sz w:val="22"/>
      <w:szCs w:val="22"/>
    </w:rPr>
  </w:style>
  <w:style w:type="paragraph" w:styleId="TOC3">
    <w:name w:val="toc 3"/>
    <w:basedOn w:val="Normal"/>
    <w:next w:val="Normal"/>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TOC2">
    <w:name w:val="toc 2"/>
    <w:basedOn w:val="Normal"/>
    <w:next w:val="Normal"/>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2">
    <w:name w:val="Προεπιλεγμένη γραμματοσειρά1"/>
  </w:style>
  <w:style w:type="character" w:customStyle="1" w:styleId="1Char">
    <w:name w:val="Επικεφαλίδα 1 Char"/>
    <w:basedOn w:val="12"/>
    <w:rPr>
      <w:rFonts w:ascii="Cambria" w:eastAsia="Cambria" w:hAnsi="Cambria" w:cs="Times New Roman"/>
      <w:b/>
      <w:bCs/>
      <w:kern w:val="3"/>
      <w:sz w:val="32"/>
      <w:szCs w:val="32"/>
    </w:rPr>
  </w:style>
  <w:style w:type="character" w:customStyle="1" w:styleId="2Char">
    <w:name w:val="Επικεφαλίδα 2 Char"/>
    <w:basedOn w:val="12"/>
    <w:rPr>
      <w:rFonts w:ascii="Cambria" w:eastAsia="Cambria" w:hAnsi="Cambria" w:cs="Times New Roman"/>
      <w:b/>
      <w:iCs/>
      <w:sz w:val="28"/>
      <w:szCs w:val="28"/>
      <w:u w:val="single"/>
      <w:lang w:val="el-GR" w:bidi="ar-SA"/>
    </w:rPr>
  </w:style>
  <w:style w:type="character" w:customStyle="1" w:styleId="3Char">
    <w:name w:val="Επικεφαλίδα 3 Char"/>
    <w:basedOn w:val="12"/>
    <w:rPr>
      <w:rFonts w:ascii="Cambria" w:eastAsia="Cambria" w:hAnsi="Cambria" w:cs="Times New Roman"/>
      <w:b/>
      <w:bCs/>
      <w:sz w:val="26"/>
      <w:szCs w:val="26"/>
    </w:rPr>
  </w:style>
  <w:style w:type="character" w:customStyle="1" w:styleId="4Char">
    <w:name w:val="Επικεφαλίδα 4 Char"/>
    <w:basedOn w:val="12"/>
    <w:rPr>
      <w:rFonts w:ascii="Calibri" w:eastAsia="Calibri" w:hAnsi="Calibri" w:cs="Times New Roman"/>
      <w:b/>
      <w:bCs/>
      <w:sz w:val="28"/>
      <w:szCs w:val="28"/>
    </w:rPr>
  </w:style>
  <w:style w:type="character" w:customStyle="1" w:styleId="5Char">
    <w:name w:val="Επικεφαλίδα 5 Char"/>
    <w:basedOn w:val="12"/>
    <w:rPr>
      <w:rFonts w:ascii="Calibri" w:eastAsia="Calibri" w:hAnsi="Calibri" w:cs="Times New Roman"/>
      <w:b/>
      <w:bCs/>
      <w:i/>
      <w:iCs/>
      <w:sz w:val="26"/>
      <w:szCs w:val="26"/>
    </w:rPr>
  </w:style>
  <w:style w:type="character" w:customStyle="1" w:styleId="7Char">
    <w:name w:val="Επικεφαλίδα 7 Char"/>
    <w:basedOn w:val="12"/>
    <w:rPr>
      <w:rFonts w:ascii="Calibri" w:eastAsia="Calibri" w:hAnsi="Calibri" w:cs="Times New Roman"/>
      <w:sz w:val="24"/>
      <w:szCs w:val="24"/>
    </w:rPr>
  </w:style>
  <w:style w:type="character" w:customStyle="1" w:styleId="8Char">
    <w:name w:val="Επικεφαλίδα 8 Char"/>
    <w:basedOn w:val="12"/>
    <w:rPr>
      <w:rFonts w:ascii="Calibri" w:eastAsia="Calibri" w:hAnsi="Calibri" w:cs="Times New Roman"/>
      <w:i/>
      <w:iCs/>
      <w:sz w:val="24"/>
      <w:szCs w:val="24"/>
    </w:rPr>
  </w:style>
  <w:style w:type="character" w:customStyle="1" w:styleId="Char">
    <w:name w:val="Σώμα κείμενου με εσοχή Char"/>
    <w:basedOn w:val="12"/>
    <w:rPr>
      <w:rFonts w:cs="Times New Roman"/>
      <w:sz w:val="24"/>
      <w:szCs w:val="24"/>
    </w:rPr>
  </w:style>
  <w:style w:type="character" w:customStyle="1" w:styleId="Char0">
    <w:name w:val="Σώμα κειμένου Char"/>
    <w:basedOn w:val="12"/>
    <w:rPr>
      <w:rFonts w:cs="Times New Roman"/>
      <w:sz w:val="24"/>
      <w:szCs w:val="24"/>
    </w:rPr>
  </w:style>
  <w:style w:type="character" w:customStyle="1" w:styleId="2Char0">
    <w:name w:val="Σώμα κείμενου με εσοχή 2 Char"/>
    <w:basedOn w:val="12"/>
    <w:rPr>
      <w:rFonts w:cs="Times New Roman"/>
      <w:sz w:val="24"/>
      <w:szCs w:val="24"/>
    </w:rPr>
  </w:style>
  <w:style w:type="character" w:customStyle="1" w:styleId="3Char0">
    <w:name w:val="Σώμα κείμενου με εσοχή 3 Char"/>
    <w:basedOn w:val="12"/>
    <w:rPr>
      <w:rFonts w:cs="Times New Roman"/>
      <w:sz w:val="16"/>
      <w:szCs w:val="16"/>
    </w:rPr>
  </w:style>
  <w:style w:type="character" w:customStyle="1" w:styleId="Char1">
    <w:name w:val="Υποσέλιδο Char"/>
    <w:basedOn w:val="12"/>
    <w:rPr>
      <w:rFonts w:ascii="Arial" w:eastAsia="Arial" w:hAnsi="Arial" w:cs="Times New Roman"/>
      <w:sz w:val="16"/>
      <w:lang w:val="el-GR" w:bidi="ar-SA"/>
    </w:rPr>
  </w:style>
  <w:style w:type="character" w:customStyle="1" w:styleId="2Char1">
    <w:name w:val="Σώμα κείμενου 2 Char"/>
    <w:basedOn w:val="12"/>
    <w:rPr>
      <w:rFonts w:cs="Times New Roman"/>
      <w:sz w:val="24"/>
      <w:szCs w:val="24"/>
    </w:rPr>
  </w:style>
  <w:style w:type="character" w:customStyle="1" w:styleId="StrongEmphasis">
    <w:name w:val="Strong Emphasis"/>
    <w:basedOn w:val="12"/>
    <w:rPr>
      <w:rFonts w:cs="Times New Roman"/>
      <w:b/>
      <w:bCs/>
    </w:rPr>
  </w:style>
  <w:style w:type="character" w:customStyle="1" w:styleId="Internetlink">
    <w:name w:val="Internet link"/>
    <w:basedOn w:val="12"/>
    <w:rPr>
      <w:rFonts w:cs="Times New Roman"/>
      <w:color w:val="0000FF"/>
      <w:u w:val="single"/>
    </w:rPr>
  </w:style>
  <w:style w:type="character" w:customStyle="1" w:styleId="Char2">
    <w:name w:val="Κείμενο υποσημείωσης Char"/>
    <w:basedOn w:val="12"/>
    <w:rPr>
      <w:rFonts w:cs="Times New Roman"/>
      <w:lang w:val="el-GR" w:bidi="ar-SA"/>
    </w:rPr>
  </w:style>
  <w:style w:type="character" w:customStyle="1" w:styleId="FootnoteSymbol">
    <w:name w:val="Footnote Symbol"/>
    <w:basedOn w:val="12"/>
    <w:rPr>
      <w:rFonts w:cs="Times New Roman"/>
      <w:position w:val="0"/>
      <w:vertAlign w:val="superscript"/>
    </w:rPr>
  </w:style>
  <w:style w:type="character" w:customStyle="1" w:styleId="Char3">
    <w:name w:val="Κείμενο σημείωσης τέλους Char"/>
    <w:basedOn w:val="12"/>
    <w:rPr>
      <w:rFonts w:cs="Times New Roman"/>
      <w:lang w:val="el-GR" w:bidi="ar-SA"/>
    </w:rPr>
  </w:style>
  <w:style w:type="character" w:customStyle="1" w:styleId="EndnoteSymbol">
    <w:name w:val="Endnote Symbol"/>
    <w:basedOn w:val="12"/>
    <w:rPr>
      <w:rFonts w:cs="Times New Roman"/>
      <w:position w:val="0"/>
      <w:vertAlign w:val="superscript"/>
    </w:rPr>
  </w:style>
  <w:style w:type="character" w:customStyle="1" w:styleId="13">
    <w:name w:val="Παραπομπή σχολίου1"/>
    <w:basedOn w:val="12"/>
    <w:rPr>
      <w:rFonts w:cs="Times New Roman"/>
      <w:sz w:val="16"/>
      <w:szCs w:val="16"/>
    </w:rPr>
  </w:style>
  <w:style w:type="character" w:customStyle="1" w:styleId="Char4">
    <w:name w:val="Κείμενο σχολίου Char"/>
    <w:basedOn w:val="12"/>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2"/>
    <w:rPr>
      <w:rFonts w:cs="Times New Roman"/>
      <w:sz w:val="24"/>
      <w:szCs w:val="24"/>
      <w:lang w:val="el-GR" w:bidi="ar-SA"/>
    </w:rPr>
  </w:style>
  <w:style w:type="character" w:customStyle="1" w:styleId="z-Char">
    <w:name w:val="z-Τέλος φόρμας Char"/>
    <w:basedOn w:val="12"/>
    <w:rPr>
      <w:rFonts w:ascii="Arial" w:eastAsia="Arial" w:hAnsi="Arial" w:cs="Arial"/>
      <w:vanish/>
      <w:sz w:val="16"/>
      <w:szCs w:val="16"/>
      <w:lang w:val="el-GR" w:bidi="ar-SA"/>
    </w:rPr>
  </w:style>
  <w:style w:type="character" w:customStyle="1" w:styleId="z-Char0">
    <w:name w:val="z-Αρχή φόρμας Char"/>
    <w:basedOn w:val="12"/>
    <w:rPr>
      <w:rFonts w:ascii="Arial" w:eastAsia="Arial" w:hAnsi="Arial" w:cs="Arial"/>
      <w:vanish/>
      <w:sz w:val="16"/>
      <w:szCs w:val="16"/>
      <w:lang w:val="el-GR" w:bidi="ar-SA"/>
    </w:rPr>
  </w:style>
  <w:style w:type="character" w:customStyle="1" w:styleId="VisitedInternetLink">
    <w:name w:val="Visited Internet Link"/>
    <w:basedOn w:val="12"/>
    <w:rPr>
      <w:rFonts w:cs="Times New Roman"/>
      <w:color w:val="800080"/>
      <w:u w:val="single"/>
    </w:rPr>
  </w:style>
  <w:style w:type="character" w:customStyle="1" w:styleId="Char7">
    <w:name w:val="Κείμενο πλαισίου Char"/>
    <w:basedOn w:val="12"/>
    <w:rPr>
      <w:rFonts w:cs="Times New Roman"/>
      <w:sz w:val="2"/>
    </w:rPr>
  </w:style>
  <w:style w:type="character" w:customStyle="1" w:styleId="apple-converted-space">
    <w:name w:val="apple-converted-space"/>
    <w:basedOn w:val="12"/>
  </w:style>
  <w:style w:type="character" w:customStyle="1" w:styleId="Char10">
    <w:name w:val="Υποσέλιδο Char1"/>
    <w:basedOn w:val="DefaultParagraphFont"/>
    <w:rPr>
      <w:rFonts w:cs="Mangal"/>
      <w:szCs w:val="21"/>
    </w:rPr>
  </w:style>
  <w:style w:type="character" w:customStyle="1" w:styleId="Char11">
    <w:name w:val="Κεφαλίδα Char1"/>
    <w:basedOn w:val="DefaultParagraphFont"/>
    <w:rPr>
      <w:rFonts w:cs="Mangal"/>
      <w:szCs w:val="21"/>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table" w:styleId="TableGrid">
    <w:name w:val="Table Grid"/>
    <w:basedOn w:val="TableNormal"/>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astynomia.gr/" TargetMode="Externa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yperlink" Target="http://www.minedu.gov.gr/" TargetMode="External" /><Relationship Id="rId8" Type="http://schemas.openxmlformats.org/officeDocument/2006/relationships/hyperlink" Target="http://www.mfa.gr/ypiresies-gia-ton-politi/metafrastiki-ypiresia/i-metaphrastiki-ypiresia.html" TargetMode="External" /><Relationship Id="rId9" Type="http://schemas.openxmlformats.org/officeDocument/2006/relationships/hyperlink" Target="http://www.hellenicpolice.gr/"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B7F2-89DE-4003-9B85-58BD70C7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21635</Words>
  <Characters>116835</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Μαρία Κολαϊτη</cp:lastModifiedBy>
  <cp:revision>2</cp:revision>
  <cp:lastPrinted>2023-07-11T06:15:00Z</cp:lastPrinted>
  <dcterms:created xsi:type="dcterms:W3CDTF">2023-07-18T10:29:00Z</dcterms:created>
  <dcterms:modified xsi:type="dcterms:W3CDTF">2023-07-18T10:29:00Z</dcterms:modified>
</cp:coreProperties>
</file>